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54EA" w14:textId="26912E81" w:rsidR="003A0B30" w:rsidRPr="005736C1" w:rsidRDefault="00495401">
      <w:pPr>
        <w:pStyle w:val="Textbody"/>
        <w:jc w:val="center"/>
        <w:rPr>
          <w:rFonts w:asciiTheme="minorHAnsi" w:hAnsiTheme="minorHAnsi" w:cstheme="minorHAnsi"/>
          <w:b/>
          <w:bCs/>
          <w:sz w:val="28"/>
          <w:szCs w:val="28"/>
        </w:rPr>
      </w:pPr>
      <w:r w:rsidRPr="005736C1">
        <w:rPr>
          <w:rFonts w:asciiTheme="minorHAnsi" w:hAnsiTheme="minorHAnsi" w:cstheme="minorHAnsi"/>
          <w:b/>
          <w:bCs/>
          <w:sz w:val="28"/>
          <w:szCs w:val="28"/>
        </w:rPr>
        <w:t>RESIDENCIAS ARTISTICAS - AGUAFUERTE TALLER 20</w:t>
      </w:r>
      <w:r w:rsidR="00A0476D">
        <w:rPr>
          <w:rFonts w:asciiTheme="minorHAnsi" w:hAnsiTheme="minorHAnsi" w:cstheme="minorHAnsi"/>
          <w:b/>
          <w:bCs/>
          <w:sz w:val="28"/>
          <w:szCs w:val="28"/>
        </w:rPr>
        <w:t>23</w:t>
      </w:r>
    </w:p>
    <w:p w14:paraId="092E3E4C" w14:textId="77777777" w:rsidR="003A0B30" w:rsidRPr="005736C1" w:rsidRDefault="00495401">
      <w:pPr>
        <w:pStyle w:val="Textbody"/>
        <w:jc w:val="both"/>
        <w:rPr>
          <w:rFonts w:asciiTheme="minorHAnsi" w:hAnsiTheme="minorHAnsi" w:cstheme="minorHAnsi"/>
          <w:b/>
          <w:bCs/>
        </w:rPr>
      </w:pPr>
      <w:r w:rsidRPr="005736C1">
        <w:rPr>
          <w:rFonts w:asciiTheme="minorHAnsi" w:hAnsiTheme="minorHAnsi" w:cstheme="minorHAnsi"/>
          <w:b/>
          <w:bCs/>
        </w:rPr>
        <w:t>Sobre Aguafuerte Taller</w:t>
      </w:r>
    </w:p>
    <w:p w14:paraId="4E18A04F" w14:textId="5BC16EDE" w:rsidR="003A0B30" w:rsidRPr="005736C1" w:rsidRDefault="00495401">
      <w:pPr>
        <w:pStyle w:val="Textbody"/>
        <w:jc w:val="both"/>
        <w:rPr>
          <w:rFonts w:asciiTheme="minorHAnsi" w:hAnsiTheme="minorHAnsi" w:cstheme="minorHAnsi"/>
          <w:b/>
          <w:bCs/>
        </w:rPr>
      </w:pPr>
      <w:r w:rsidRPr="005736C1">
        <w:rPr>
          <w:rFonts w:asciiTheme="minorHAnsi" w:hAnsiTheme="minorHAnsi" w:cstheme="minorHAnsi"/>
        </w:rPr>
        <w:t xml:space="preserve">Aguafuerte Taller es un colectivo dedicado al desarrollo y difusión del Grabado </w:t>
      </w:r>
      <w:r w:rsidR="005736C1" w:rsidRPr="005736C1">
        <w:rPr>
          <w:rFonts w:asciiTheme="minorHAnsi" w:hAnsiTheme="minorHAnsi" w:cstheme="minorHAnsi"/>
        </w:rPr>
        <w:t>Tradicional y</w:t>
      </w:r>
      <w:r w:rsidRPr="005736C1">
        <w:rPr>
          <w:rFonts w:asciiTheme="minorHAnsi" w:hAnsiTheme="minorHAnsi" w:cstheme="minorHAnsi"/>
        </w:rPr>
        <w:t xml:space="preserve"> Oficios Artísticos. Contamos con un amplio taller equipado para realizar cualquier proyecto de Arte basado en estas disciplinas.</w:t>
      </w:r>
    </w:p>
    <w:p w14:paraId="7C1826A1" w14:textId="6581F32A" w:rsidR="003A0B30" w:rsidRPr="005736C1" w:rsidRDefault="00495401">
      <w:pPr>
        <w:pStyle w:val="Textbody"/>
        <w:jc w:val="both"/>
        <w:rPr>
          <w:rFonts w:asciiTheme="minorHAnsi" w:hAnsiTheme="minorHAnsi" w:cstheme="minorHAnsi"/>
        </w:rPr>
      </w:pPr>
      <w:r w:rsidRPr="005736C1">
        <w:rPr>
          <w:rFonts w:asciiTheme="minorHAnsi" w:hAnsiTheme="minorHAnsi" w:cstheme="minorHAnsi"/>
        </w:rPr>
        <w:t xml:space="preserve">Una de nuestras actividades características es nuestra continua labor formativa </w:t>
      </w:r>
      <w:r w:rsidR="005736C1" w:rsidRPr="005736C1">
        <w:rPr>
          <w:rFonts w:asciiTheme="minorHAnsi" w:hAnsiTheme="minorHAnsi" w:cstheme="minorHAnsi"/>
        </w:rPr>
        <w:t>que,</w:t>
      </w:r>
      <w:r w:rsidRPr="005736C1">
        <w:rPr>
          <w:rFonts w:asciiTheme="minorHAnsi" w:hAnsiTheme="minorHAnsi" w:cstheme="minorHAnsi"/>
        </w:rPr>
        <w:t xml:space="preserve"> mediante cursos y seminarios, charlas y demostraciones busca educar al público general sobre esta disciplina y su influencia y alcance en el mundo moderno.</w:t>
      </w:r>
    </w:p>
    <w:p w14:paraId="458EE3E7" w14:textId="77777777" w:rsidR="003A0B30" w:rsidRPr="005736C1" w:rsidRDefault="003A0B30">
      <w:pPr>
        <w:pStyle w:val="Textbody"/>
        <w:jc w:val="both"/>
        <w:rPr>
          <w:rFonts w:asciiTheme="minorHAnsi" w:hAnsiTheme="minorHAnsi" w:cstheme="minorHAnsi"/>
          <w:b/>
          <w:bCs/>
        </w:rPr>
      </w:pPr>
    </w:p>
    <w:p w14:paraId="15C9E0AC" w14:textId="77777777" w:rsidR="003A0B30" w:rsidRPr="005736C1" w:rsidRDefault="00495401">
      <w:pPr>
        <w:pStyle w:val="Textbody"/>
        <w:jc w:val="both"/>
        <w:rPr>
          <w:rFonts w:asciiTheme="minorHAnsi" w:hAnsiTheme="minorHAnsi" w:cstheme="minorHAnsi"/>
          <w:b/>
          <w:bCs/>
        </w:rPr>
      </w:pPr>
      <w:r w:rsidRPr="005736C1">
        <w:rPr>
          <w:rFonts w:asciiTheme="minorHAnsi" w:hAnsiTheme="minorHAnsi" w:cstheme="minorHAnsi"/>
          <w:b/>
          <w:bCs/>
        </w:rPr>
        <w:t>Residencia Creativa</w:t>
      </w:r>
    </w:p>
    <w:p w14:paraId="7CBCF275" w14:textId="77777777" w:rsidR="003A0B30" w:rsidRPr="005736C1" w:rsidRDefault="00495401">
      <w:pPr>
        <w:pStyle w:val="Textbody"/>
        <w:jc w:val="both"/>
        <w:rPr>
          <w:rFonts w:asciiTheme="minorHAnsi" w:hAnsiTheme="minorHAnsi" w:cstheme="minorHAnsi"/>
          <w:b/>
          <w:bCs/>
        </w:rPr>
      </w:pPr>
      <w:r w:rsidRPr="005736C1">
        <w:rPr>
          <w:rFonts w:asciiTheme="minorHAnsi" w:hAnsiTheme="minorHAnsi" w:cstheme="minorHAnsi"/>
        </w:rPr>
        <w:t>Aguafuerte Taller busca ser una plataforma mediante la cual artistas de cualquier lugar del mundo puedan insertarse y desarrollar un proyecto personal contando con el total apoyo de nuestro equipo de trabajo, acceso a nuestro equipamiento y sobre todo contacto directo con distintas comunidades, estudiantes y personas dedicadas al Arte.</w:t>
      </w:r>
    </w:p>
    <w:p w14:paraId="77AE79BF" w14:textId="77777777" w:rsidR="003A0B30" w:rsidRPr="005736C1" w:rsidRDefault="003A0B30">
      <w:pPr>
        <w:pStyle w:val="Textbody"/>
        <w:jc w:val="both"/>
        <w:rPr>
          <w:rFonts w:asciiTheme="minorHAnsi" w:hAnsiTheme="minorHAnsi" w:cstheme="minorHAnsi"/>
        </w:rPr>
      </w:pPr>
    </w:p>
    <w:p w14:paraId="7B818F57" w14:textId="77777777" w:rsidR="003A0B30" w:rsidRPr="005736C1" w:rsidRDefault="00495401">
      <w:pPr>
        <w:pStyle w:val="Textbody"/>
        <w:jc w:val="both"/>
        <w:rPr>
          <w:rFonts w:asciiTheme="minorHAnsi" w:hAnsiTheme="minorHAnsi" w:cstheme="minorHAnsi"/>
          <w:b/>
          <w:bCs/>
        </w:rPr>
      </w:pPr>
      <w:r w:rsidRPr="005736C1">
        <w:rPr>
          <w:rFonts w:asciiTheme="minorHAnsi" w:hAnsiTheme="minorHAnsi" w:cstheme="minorHAnsi"/>
          <w:b/>
          <w:bCs/>
        </w:rPr>
        <w:t>Residencia Formativa (Pasantía)</w:t>
      </w:r>
    </w:p>
    <w:p w14:paraId="3464FFA8" w14:textId="77777777" w:rsidR="003A0B30" w:rsidRPr="005736C1" w:rsidRDefault="00495401">
      <w:pPr>
        <w:pStyle w:val="Textbody"/>
        <w:jc w:val="both"/>
        <w:rPr>
          <w:rFonts w:asciiTheme="minorHAnsi" w:hAnsiTheme="minorHAnsi" w:cstheme="minorHAnsi"/>
        </w:rPr>
      </w:pPr>
      <w:r w:rsidRPr="005736C1">
        <w:rPr>
          <w:rFonts w:asciiTheme="minorHAnsi" w:hAnsiTheme="minorHAnsi" w:cstheme="minorHAnsi"/>
        </w:rPr>
        <w:t>Si el Artista participante necesita aprender algún procedimiento específico se puede trabajar de manera intensiva con la guía de uno de nuestros profesores.  El objetivo de una Residencia de este tipo es adquirir herramientas y oficio aplicándolo a su quehacer.  El resultado puede ser compartido mediante nuestras redes si así lo desea.</w:t>
      </w:r>
    </w:p>
    <w:p w14:paraId="21B09E09" w14:textId="77777777" w:rsidR="003A0B30" w:rsidRPr="005736C1" w:rsidRDefault="003A0B30">
      <w:pPr>
        <w:pStyle w:val="Textbody"/>
        <w:jc w:val="both"/>
        <w:rPr>
          <w:rFonts w:asciiTheme="minorHAnsi" w:hAnsiTheme="minorHAnsi" w:cstheme="minorHAnsi"/>
          <w:b/>
          <w:bCs/>
        </w:rPr>
      </w:pPr>
    </w:p>
    <w:p w14:paraId="0FAB761F" w14:textId="77777777" w:rsidR="003A0B30" w:rsidRPr="005736C1" w:rsidRDefault="00495401">
      <w:pPr>
        <w:pStyle w:val="Textbody"/>
        <w:jc w:val="both"/>
        <w:rPr>
          <w:rFonts w:asciiTheme="minorHAnsi" w:hAnsiTheme="minorHAnsi" w:cstheme="minorHAnsi"/>
          <w:b/>
          <w:bCs/>
        </w:rPr>
      </w:pPr>
      <w:r w:rsidRPr="005736C1">
        <w:rPr>
          <w:rFonts w:asciiTheme="minorHAnsi" w:hAnsiTheme="minorHAnsi" w:cstheme="minorHAnsi"/>
          <w:b/>
          <w:bCs/>
        </w:rPr>
        <w:t>Requisitos</w:t>
      </w:r>
    </w:p>
    <w:p w14:paraId="3FDF353D" w14:textId="77777777" w:rsidR="003A0B30" w:rsidRDefault="00495401">
      <w:pPr>
        <w:pStyle w:val="Textbody"/>
        <w:jc w:val="both"/>
        <w:rPr>
          <w:rFonts w:asciiTheme="minorHAnsi" w:hAnsiTheme="minorHAnsi" w:cstheme="minorHAnsi"/>
        </w:rPr>
      </w:pPr>
      <w:r w:rsidRPr="005736C1">
        <w:rPr>
          <w:rFonts w:asciiTheme="minorHAnsi" w:hAnsiTheme="minorHAnsi" w:cstheme="minorHAnsi"/>
        </w:rPr>
        <w:t>No existen requisitos especiales.  Nos interesan Artistas de cualquier disciplina que deseen realizar series de láminas o aprender procedimientos y técnicas para aplicarlos en su trabajo.   Damos preferencia a aquellas personas con instrucción o experiencia básica en Grabado y Dibujo y también a quienes desean aprender procedimientos específicos.</w:t>
      </w:r>
    </w:p>
    <w:p w14:paraId="42867E49" w14:textId="77777777" w:rsidR="00677535" w:rsidRDefault="00677535">
      <w:pPr>
        <w:pStyle w:val="Textbody"/>
        <w:jc w:val="both"/>
        <w:rPr>
          <w:rFonts w:asciiTheme="minorHAnsi" w:hAnsiTheme="minorHAnsi" w:cstheme="minorHAnsi"/>
        </w:rPr>
      </w:pPr>
    </w:p>
    <w:p w14:paraId="0539F580" w14:textId="77777777" w:rsidR="00677535" w:rsidRPr="005736C1" w:rsidRDefault="00677535">
      <w:pPr>
        <w:pStyle w:val="Textbody"/>
        <w:jc w:val="both"/>
        <w:rPr>
          <w:rFonts w:asciiTheme="minorHAnsi" w:hAnsiTheme="minorHAnsi" w:cstheme="minorHAnsi"/>
        </w:rPr>
      </w:pPr>
    </w:p>
    <w:p w14:paraId="710A44EA" w14:textId="77777777" w:rsidR="003A0B30" w:rsidRPr="005736C1" w:rsidRDefault="00495401">
      <w:pPr>
        <w:pStyle w:val="Textbody"/>
        <w:jc w:val="both"/>
        <w:rPr>
          <w:rFonts w:asciiTheme="minorHAnsi" w:hAnsiTheme="minorHAnsi" w:cstheme="minorHAnsi"/>
          <w:b/>
          <w:bCs/>
        </w:rPr>
      </w:pPr>
      <w:r w:rsidRPr="005736C1">
        <w:rPr>
          <w:rFonts w:asciiTheme="minorHAnsi" w:hAnsiTheme="minorHAnsi" w:cstheme="minorHAnsi"/>
          <w:b/>
          <w:bCs/>
        </w:rPr>
        <w:lastRenderedPageBreak/>
        <w:t>Postulaciones</w:t>
      </w:r>
    </w:p>
    <w:p w14:paraId="3202CA75" w14:textId="77777777" w:rsidR="003A0B30" w:rsidRPr="005736C1" w:rsidRDefault="00495401">
      <w:pPr>
        <w:pStyle w:val="Textbody"/>
        <w:jc w:val="both"/>
        <w:rPr>
          <w:rFonts w:asciiTheme="minorHAnsi" w:hAnsiTheme="minorHAnsi" w:cstheme="minorHAnsi"/>
        </w:rPr>
      </w:pPr>
      <w:r w:rsidRPr="005736C1">
        <w:rPr>
          <w:rFonts w:asciiTheme="minorHAnsi" w:hAnsiTheme="minorHAnsi" w:cstheme="minorHAnsi"/>
        </w:rPr>
        <w:t>Las postulaciones pueden hacerse durante todo el año.  Normalmente una Residencia va de dos semanas a un mes, y durante ese tiempo el Artista tiene acceso completo a nuestro taller, donde podrá trabajar junto a algunos miembros de nuestro equipo y si lo desea puede compartir su trabajo a través de nuestro convenio con la Universidad mediante charlas o una exposición.</w:t>
      </w:r>
    </w:p>
    <w:p w14:paraId="301DB150" w14:textId="77777777" w:rsidR="003A0B30" w:rsidRPr="005736C1" w:rsidRDefault="00495401">
      <w:pPr>
        <w:pStyle w:val="Textbody"/>
        <w:jc w:val="both"/>
        <w:rPr>
          <w:rFonts w:asciiTheme="minorHAnsi" w:hAnsiTheme="minorHAnsi" w:cstheme="minorHAnsi"/>
        </w:rPr>
      </w:pPr>
      <w:r w:rsidRPr="005736C1">
        <w:rPr>
          <w:rFonts w:asciiTheme="minorHAnsi" w:hAnsiTheme="minorHAnsi" w:cstheme="minorHAnsi"/>
        </w:rPr>
        <w:t>Si la persona interesada lo requiere podemos emitir Cartas de Aceptación o Invitación para ayudar a gestionar financiamientos otorgados por terceros, fondos concursables o similares.</w:t>
      </w:r>
    </w:p>
    <w:p w14:paraId="7E28167C" w14:textId="77777777" w:rsidR="003A0B30" w:rsidRPr="005736C1" w:rsidRDefault="003A0B30">
      <w:pPr>
        <w:pStyle w:val="Textbody"/>
        <w:jc w:val="both"/>
        <w:rPr>
          <w:rFonts w:asciiTheme="minorHAnsi" w:hAnsiTheme="minorHAnsi" w:cstheme="minorHAnsi"/>
        </w:rPr>
      </w:pPr>
    </w:p>
    <w:p w14:paraId="62F39DBD" w14:textId="77777777" w:rsidR="003A0B30" w:rsidRPr="005736C1" w:rsidRDefault="00495401">
      <w:pPr>
        <w:pStyle w:val="Textbody"/>
        <w:jc w:val="both"/>
        <w:rPr>
          <w:rFonts w:asciiTheme="minorHAnsi" w:hAnsiTheme="minorHAnsi" w:cstheme="minorHAnsi"/>
          <w:b/>
          <w:bCs/>
        </w:rPr>
      </w:pPr>
      <w:r w:rsidRPr="005736C1">
        <w:rPr>
          <w:rFonts w:asciiTheme="minorHAnsi" w:hAnsiTheme="minorHAnsi" w:cstheme="minorHAnsi"/>
          <w:b/>
          <w:bCs/>
        </w:rPr>
        <w:t>Proceso</w:t>
      </w:r>
    </w:p>
    <w:p w14:paraId="36F73DE4" w14:textId="20B7F799" w:rsidR="003A0B30" w:rsidRPr="005736C1" w:rsidRDefault="00495401">
      <w:pPr>
        <w:pStyle w:val="Textbody"/>
        <w:jc w:val="both"/>
        <w:rPr>
          <w:rFonts w:asciiTheme="minorHAnsi" w:hAnsiTheme="minorHAnsi" w:cstheme="minorHAnsi"/>
        </w:rPr>
      </w:pPr>
      <w:r w:rsidRPr="005736C1">
        <w:rPr>
          <w:rFonts w:asciiTheme="minorHAnsi" w:hAnsiTheme="minorHAnsi" w:cstheme="minorHAnsi"/>
        </w:rPr>
        <w:t xml:space="preserve">Primero el Artista debe seleccionar la modalidad de Residencia que más le interese y completar los datos solicitados en nuestra sencilla Ficha de Postulación.  Una vez que Aguafuerte Taller recibe este documento prepara un Plan de Trabajo que es enviado al Artista.  Una vez aprobado por ambas partes la Residencia </w:t>
      </w:r>
      <w:r w:rsidR="005736C1" w:rsidRPr="005736C1">
        <w:rPr>
          <w:rFonts w:asciiTheme="minorHAnsi" w:hAnsiTheme="minorHAnsi" w:cstheme="minorHAnsi"/>
        </w:rPr>
        <w:t>es confirmada</w:t>
      </w:r>
      <w:r w:rsidRPr="005736C1">
        <w:rPr>
          <w:rFonts w:asciiTheme="minorHAnsi" w:hAnsiTheme="minorHAnsi" w:cstheme="minorHAnsi"/>
        </w:rPr>
        <w:t>.  Se sugiere preparar la visita con antelación.  Uno a dos meses es un tiempo prudente para tener todo funcionando perfectamente coordinado.  Se recomienda adjuntar imágenes de trabajos anteriores.</w:t>
      </w:r>
    </w:p>
    <w:p w14:paraId="460E32B0" w14:textId="77777777" w:rsidR="003A0B30" w:rsidRPr="005736C1" w:rsidRDefault="003A0B30">
      <w:pPr>
        <w:pStyle w:val="Textbody"/>
        <w:jc w:val="both"/>
        <w:rPr>
          <w:rFonts w:asciiTheme="minorHAnsi" w:hAnsiTheme="minorHAnsi" w:cstheme="minorHAnsi"/>
        </w:rPr>
      </w:pPr>
    </w:p>
    <w:p w14:paraId="29BB6221" w14:textId="77777777" w:rsidR="003A0B30" w:rsidRPr="005736C1" w:rsidRDefault="00495401">
      <w:pPr>
        <w:pStyle w:val="Textbody"/>
        <w:jc w:val="both"/>
        <w:rPr>
          <w:rFonts w:asciiTheme="minorHAnsi" w:hAnsiTheme="minorHAnsi" w:cstheme="minorHAnsi"/>
          <w:b/>
          <w:bCs/>
        </w:rPr>
      </w:pPr>
      <w:r w:rsidRPr="005736C1">
        <w:rPr>
          <w:rFonts w:asciiTheme="minorHAnsi" w:hAnsiTheme="minorHAnsi" w:cstheme="minorHAnsi"/>
          <w:b/>
          <w:bCs/>
        </w:rPr>
        <w:t>Valores</w:t>
      </w:r>
    </w:p>
    <w:p w14:paraId="14B05DD0" w14:textId="77777777" w:rsidR="003A0B30" w:rsidRPr="005736C1" w:rsidRDefault="00495401">
      <w:pPr>
        <w:pStyle w:val="Textbody"/>
        <w:jc w:val="both"/>
        <w:rPr>
          <w:rFonts w:asciiTheme="minorHAnsi" w:hAnsiTheme="minorHAnsi" w:cstheme="minorHAnsi"/>
        </w:rPr>
      </w:pPr>
      <w:r w:rsidRPr="005736C1">
        <w:rPr>
          <w:rFonts w:asciiTheme="minorHAnsi" w:hAnsiTheme="minorHAnsi" w:cstheme="minorHAnsi"/>
        </w:rPr>
        <w:t>Una Residencia en nuestro taller tiene un costo base que cubre el trabajo de nuestro equipo y los insumos y fungibles básicos de trabajo.  Si el Artista necesita materiales o equipo especial debe especificarlo en la Ficha de Postulación para coordinarlo.</w:t>
      </w:r>
    </w:p>
    <w:p w14:paraId="4D0BB586" w14:textId="77777777" w:rsidR="003A0B30" w:rsidRPr="005736C1" w:rsidRDefault="00495401">
      <w:pPr>
        <w:pStyle w:val="Textbody"/>
        <w:jc w:val="both"/>
        <w:rPr>
          <w:rFonts w:asciiTheme="minorHAnsi" w:hAnsiTheme="minorHAnsi" w:cstheme="minorHAnsi"/>
        </w:rPr>
      </w:pPr>
      <w:r w:rsidRPr="005736C1">
        <w:rPr>
          <w:rFonts w:asciiTheme="minorHAnsi" w:hAnsiTheme="minorHAnsi" w:cstheme="minorHAnsi"/>
        </w:rPr>
        <w:t>Estos valores son los siguientes:</w:t>
      </w:r>
    </w:p>
    <w:tbl>
      <w:tblPr>
        <w:tblW w:w="9975" w:type="dxa"/>
        <w:tblLayout w:type="fixed"/>
        <w:tblCellMar>
          <w:left w:w="10" w:type="dxa"/>
          <w:right w:w="10" w:type="dxa"/>
        </w:tblCellMar>
        <w:tblLook w:val="0000" w:firstRow="0" w:lastRow="0" w:firstColumn="0" w:lastColumn="0" w:noHBand="0" w:noVBand="0"/>
      </w:tblPr>
      <w:tblGrid>
        <w:gridCol w:w="2445"/>
        <w:gridCol w:w="1543"/>
        <w:gridCol w:w="1995"/>
        <w:gridCol w:w="1994"/>
        <w:gridCol w:w="1998"/>
      </w:tblGrid>
      <w:tr w:rsidR="003A0B30" w:rsidRPr="005736C1" w14:paraId="7A47AD05" w14:textId="77777777">
        <w:tc>
          <w:tcPr>
            <w:tcW w:w="2445" w:type="dxa"/>
            <w:tcBorders>
              <w:top w:val="single" w:sz="2" w:space="0" w:color="000000"/>
              <w:left w:val="single" w:sz="2" w:space="0" w:color="000000"/>
              <w:bottom w:val="single" w:sz="2" w:space="0" w:color="000000"/>
            </w:tcBorders>
            <w:tcMar>
              <w:top w:w="55" w:type="dxa"/>
              <w:left w:w="55" w:type="dxa"/>
              <w:bottom w:w="55" w:type="dxa"/>
              <w:right w:w="55" w:type="dxa"/>
            </w:tcMar>
          </w:tcPr>
          <w:p w14:paraId="553FC206" w14:textId="77777777" w:rsidR="003A0B30" w:rsidRPr="005736C1" w:rsidRDefault="003A0B30">
            <w:pPr>
              <w:pStyle w:val="TableContents"/>
              <w:jc w:val="center"/>
              <w:rPr>
                <w:rFonts w:asciiTheme="minorHAnsi" w:hAnsiTheme="minorHAnsi" w:cstheme="minorHAnsi"/>
              </w:rPr>
            </w:pPr>
          </w:p>
        </w:tc>
        <w:tc>
          <w:tcPr>
            <w:tcW w:w="1543" w:type="dxa"/>
            <w:tcBorders>
              <w:top w:val="single" w:sz="2" w:space="0" w:color="000000"/>
              <w:left w:val="single" w:sz="2" w:space="0" w:color="000000"/>
              <w:bottom w:val="single" w:sz="2" w:space="0" w:color="000000"/>
            </w:tcBorders>
            <w:tcMar>
              <w:top w:w="55" w:type="dxa"/>
              <w:left w:w="55" w:type="dxa"/>
              <w:bottom w:w="55" w:type="dxa"/>
              <w:right w:w="55" w:type="dxa"/>
            </w:tcMar>
          </w:tcPr>
          <w:p w14:paraId="0A03530C" w14:textId="77777777" w:rsidR="003A0B30" w:rsidRPr="005736C1" w:rsidRDefault="00495401">
            <w:pPr>
              <w:pStyle w:val="TableContents"/>
              <w:jc w:val="center"/>
              <w:rPr>
                <w:rFonts w:asciiTheme="minorHAnsi" w:hAnsiTheme="minorHAnsi" w:cstheme="minorHAnsi"/>
              </w:rPr>
            </w:pPr>
            <w:r w:rsidRPr="005736C1">
              <w:rPr>
                <w:rFonts w:asciiTheme="minorHAnsi" w:hAnsiTheme="minorHAnsi" w:cstheme="minorHAnsi"/>
              </w:rPr>
              <w:t>UNA SEMANA</w:t>
            </w:r>
          </w:p>
        </w:tc>
        <w:tc>
          <w:tcPr>
            <w:tcW w:w="1995" w:type="dxa"/>
            <w:tcBorders>
              <w:top w:val="single" w:sz="2" w:space="0" w:color="000000"/>
              <w:left w:val="single" w:sz="2" w:space="0" w:color="000000"/>
              <w:bottom w:val="single" w:sz="2" w:space="0" w:color="000000"/>
            </w:tcBorders>
            <w:tcMar>
              <w:top w:w="55" w:type="dxa"/>
              <w:left w:w="55" w:type="dxa"/>
              <w:bottom w:w="55" w:type="dxa"/>
              <w:right w:w="55" w:type="dxa"/>
            </w:tcMar>
          </w:tcPr>
          <w:p w14:paraId="3C95B84B" w14:textId="77777777" w:rsidR="003A0B30" w:rsidRPr="005736C1" w:rsidRDefault="00495401">
            <w:pPr>
              <w:pStyle w:val="TableContents"/>
              <w:jc w:val="center"/>
              <w:rPr>
                <w:rFonts w:asciiTheme="minorHAnsi" w:hAnsiTheme="minorHAnsi" w:cstheme="minorHAnsi"/>
              </w:rPr>
            </w:pPr>
            <w:r w:rsidRPr="005736C1">
              <w:rPr>
                <w:rFonts w:asciiTheme="minorHAnsi" w:hAnsiTheme="minorHAnsi" w:cstheme="minorHAnsi"/>
              </w:rPr>
              <w:t>DOS SEMANAS</w:t>
            </w:r>
          </w:p>
        </w:tc>
        <w:tc>
          <w:tcPr>
            <w:tcW w:w="1994" w:type="dxa"/>
            <w:tcBorders>
              <w:top w:val="single" w:sz="2" w:space="0" w:color="000000"/>
              <w:left w:val="single" w:sz="2" w:space="0" w:color="000000"/>
              <w:bottom w:val="single" w:sz="2" w:space="0" w:color="000000"/>
            </w:tcBorders>
            <w:tcMar>
              <w:top w:w="55" w:type="dxa"/>
              <w:left w:w="55" w:type="dxa"/>
              <w:bottom w:w="55" w:type="dxa"/>
              <w:right w:w="55" w:type="dxa"/>
            </w:tcMar>
          </w:tcPr>
          <w:p w14:paraId="56CBF348" w14:textId="77777777" w:rsidR="003A0B30" w:rsidRPr="005736C1" w:rsidRDefault="00495401">
            <w:pPr>
              <w:pStyle w:val="TableContents"/>
              <w:jc w:val="center"/>
              <w:rPr>
                <w:rFonts w:asciiTheme="minorHAnsi" w:hAnsiTheme="minorHAnsi" w:cstheme="minorHAnsi"/>
              </w:rPr>
            </w:pPr>
            <w:r w:rsidRPr="005736C1">
              <w:rPr>
                <w:rFonts w:asciiTheme="minorHAnsi" w:hAnsiTheme="minorHAnsi" w:cstheme="minorHAnsi"/>
              </w:rPr>
              <w:t>TRES SEMANAS</w:t>
            </w:r>
          </w:p>
        </w:tc>
        <w:tc>
          <w:tcPr>
            <w:tcW w:w="19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940E96B" w14:textId="77777777" w:rsidR="003A0B30" w:rsidRPr="005736C1" w:rsidRDefault="00495401">
            <w:pPr>
              <w:pStyle w:val="TableContents"/>
              <w:jc w:val="center"/>
              <w:rPr>
                <w:rFonts w:asciiTheme="minorHAnsi" w:hAnsiTheme="minorHAnsi" w:cstheme="minorHAnsi"/>
              </w:rPr>
            </w:pPr>
            <w:r w:rsidRPr="005736C1">
              <w:rPr>
                <w:rFonts w:asciiTheme="minorHAnsi" w:hAnsiTheme="minorHAnsi" w:cstheme="minorHAnsi"/>
              </w:rPr>
              <w:t>CUATRO SEMANAS</w:t>
            </w:r>
          </w:p>
        </w:tc>
      </w:tr>
      <w:tr w:rsidR="003A0B30" w:rsidRPr="005736C1" w14:paraId="0F8BC9BA" w14:textId="77777777">
        <w:tc>
          <w:tcPr>
            <w:tcW w:w="2445" w:type="dxa"/>
            <w:tcBorders>
              <w:left w:val="single" w:sz="2" w:space="0" w:color="000000"/>
              <w:bottom w:val="single" w:sz="2" w:space="0" w:color="000000"/>
            </w:tcBorders>
            <w:tcMar>
              <w:top w:w="55" w:type="dxa"/>
              <w:left w:w="55" w:type="dxa"/>
              <w:bottom w:w="55" w:type="dxa"/>
              <w:right w:w="55" w:type="dxa"/>
            </w:tcMar>
          </w:tcPr>
          <w:p w14:paraId="2AC5A263" w14:textId="77777777" w:rsidR="003A0B30" w:rsidRPr="005736C1" w:rsidRDefault="00495401">
            <w:pPr>
              <w:pStyle w:val="TableContents"/>
              <w:rPr>
                <w:rFonts w:asciiTheme="minorHAnsi" w:hAnsiTheme="minorHAnsi" w:cstheme="minorHAnsi"/>
              </w:rPr>
            </w:pPr>
            <w:r w:rsidRPr="005736C1">
              <w:rPr>
                <w:rFonts w:asciiTheme="minorHAnsi" w:hAnsiTheme="minorHAnsi" w:cstheme="minorHAnsi"/>
              </w:rPr>
              <w:t>RESIDENCIA CREATIVA</w:t>
            </w:r>
          </w:p>
        </w:tc>
        <w:tc>
          <w:tcPr>
            <w:tcW w:w="1543" w:type="dxa"/>
            <w:tcBorders>
              <w:left w:val="single" w:sz="2" w:space="0" w:color="000000"/>
              <w:bottom w:val="single" w:sz="2" w:space="0" w:color="000000"/>
            </w:tcBorders>
            <w:tcMar>
              <w:top w:w="55" w:type="dxa"/>
              <w:left w:w="55" w:type="dxa"/>
              <w:bottom w:w="55" w:type="dxa"/>
              <w:right w:w="55" w:type="dxa"/>
            </w:tcMar>
          </w:tcPr>
          <w:p w14:paraId="7AF37652" w14:textId="0F9D0E1C" w:rsidR="003A0B30" w:rsidRPr="005736C1" w:rsidRDefault="00D676D4">
            <w:pPr>
              <w:pStyle w:val="TableContents"/>
              <w:jc w:val="center"/>
              <w:rPr>
                <w:rFonts w:asciiTheme="minorHAnsi" w:hAnsiTheme="minorHAnsi" w:cstheme="minorHAnsi"/>
              </w:rPr>
            </w:pPr>
            <w:r w:rsidRPr="005736C1">
              <w:rPr>
                <w:rFonts w:asciiTheme="minorHAnsi" w:hAnsiTheme="minorHAnsi" w:cstheme="minorHAnsi"/>
              </w:rPr>
              <w:t>120.000 CLP</w:t>
            </w:r>
          </w:p>
        </w:tc>
        <w:tc>
          <w:tcPr>
            <w:tcW w:w="1995" w:type="dxa"/>
            <w:tcBorders>
              <w:left w:val="single" w:sz="2" w:space="0" w:color="000000"/>
              <w:bottom w:val="single" w:sz="2" w:space="0" w:color="000000"/>
            </w:tcBorders>
            <w:tcMar>
              <w:top w:w="55" w:type="dxa"/>
              <w:left w:w="55" w:type="dxa"/>
              <w:bottom w:w="55" w:type="dxa"/>
              <w:right w:w="55" w:type="dxa"/>
            </w:tcMar>
          </w:tcPr>
          <w:p w14:paraId="690F1721" w14:textId="5C68ED85" w:rsidR="003A0B30" w:rsidRPr="005736C1" w:rsidRDefault="00B8707B">
            <w:pPr>
              <w:pStyle w:val="TableContents"/>
              <w:jc w:val="center"/>
              <w:rPr>
                <w:rFonts w:asciiTheme="minorHAnsi" w:hAnsiTheme="minorHAnsi" w:cstheme="minorHAnsi"/>
              </w:rPr>
            </w:pPr>
            <w:r>
              <w:rPr>
                <w:rFonts w:asciiTheme="minorHAnsi" w:hAnsiTheme="minorHAnsi" w:cstheme="minorHAnsi"/>
              </w:rPr>
              <w:t>200</w:t>
            </w:r>
            <w:r w:rsidR="00D676D4" w:rsidRPr="005736C1">
              <w:rPr>
                <w:rFonts w:asciiTheme="minorHAnsi" w:hAnsiTheme="minorHAnsi" w:cstheme="minorHAnsi"/>
              </w:rPr>
              <w:t>.000 CLP</w:t>
            </w:r>
          </w:p>
        </w:tc>
        <w:tc>
          <w:tcPr>
            <w:tcW w:w="1994" w:type="dxa"/>
            <w:tcBorders>
              <w:left w:val="single" w:sz="2" w:space="0" w:color="000000"/>
              <w:bottom w:val="single" w:sz="2" w:space="0" w:color="000000"/>
            </w:tcBorders>
            <w:tcMar>
              <w:top w:w="55" w:type="dxa"/>
              <w:left w:w="55" w:type="dxa"/>
              <w:bottom w:w="55" w:type="dxa"/>
              <w:right w:w="55" w:type="dxa"/>
            </w:tcMar>
          </w:tcPr>
          <w:p w14:paraId="02F74A33" w14:textId="3AAE4FB3" w:rsidR="003A0B30" w:rsidRPr="005736C1" w:rsidRDefault="00B8707B">
            <w:pPr>
              <w:pStyle w:val="TableContents"/>
              <w:jc w:val="center"/>
              <w:rPr>
                <w:rFonts w:asciiTheme="minorHAnsi" w:hAnsiTheme="minorHAnsi" w:cstheme="minorHAnsi"/>
              </w:rPr>
            </w:pPr>
            <w:r>
              <w:rPr>
                <w:rFonts w:asciiTheme="minorHAnsi" w:hAnsiTheme="minorHAnsi" w:cstheme="minorHAnsi"/>
              </w:rPr>
              <w:t>32</w:t>
            </w:r>
            <w:r w:rsidR="00D676D4" w:rsidRPr="005736C1">
              <w:rPr>
                <w:rFonts w:asciiTheme="minorHAnsi" w:hAnsiTheme="minorHAnsi" w:cstheme="minorHAnsi"/>
              </w:rPr>
              <w:t>0.000 CLP</w:t>
            </w:r>
          </w:p>
        </w:tc>
        <w:tc>
          <w:tcPr>
            <w:tcW w:w="19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E627A5" w14:textId="6DC58615" w:rsidR="003A0B30" w:rsidRPr="005736C1" w:rsidRDefault="00D676D4">
            <w:pPr>
              <w:pStyle w:val="TableContents"/>
              <w:jc w:val="center"/>
              <w:rPr>
                <w:rFonts w:asciiTheme="minorHAnsi" w:hAnsiTheme="minorHAnsi" w:cstheme="minorHAnsi"/>
              </w:rPr>
            </w:pPr>
            <w:r w:rsidRPr="005736C1">
              <w:rPr>
                <w:rFonts w:asciiTheme="minorHAnsi" w:hAnsiTheme="minorHAnsi" w:cstheme="minorHAnsi"/>
              </w:rPr>
              <w:t>450.000 CLP</w:t>
            </w:r>
          </w:p>
        </w:tc>
      </w:tr>
      <w:tr w:rsidR="003A0B30" w:rsidRPr="005736C1" w14:paraId="25F045E1" w14:textId="77777777">
        <w:tc>
          <w:tcPr>
            <w:tcW w:w="2445" w:type="dxa"/>
            <w:tcBorders>
              <w:left w:val="single" w:sz="2" w:space="0" w:color="000000"/>
              <w:bottom w:val="single" w:sz="2" w:space="0" w:color="000000"/>
            </w:tcBorders>
            <w:tcMar>
              <w:top w:w="55" w:type="dxa"/>
              <w:left w:w="55" w:type="dxa"/>
              <w:bottom w:w="55" w:type="dxa"/>
              <w:right w:w="55" w:type="dxa"/>
            </w:tcMar>
          </w:tcPr>
          <w:p w14:paraId="00C69474" w14:textId="77777777" w:rsidR="003A0B30" w:rsidRPr="005736C1" w:rsidRDefault="00495401">
            <w:pPr>
              <w:pStyle w:val="TableContents"/>
              <w:rPr>
                <w:rFonts w:asciiTheme="minorHAnsi" w:hAnsiTheme="minorHAnsi" w:cstheme="minorHAnsi"/>
              </w:rPr>
            </w:pPr>
            <w:r w:rsidRPr="005736C1">
              <w:rPr>
                <w:rFonts w:asciiTheme="minorHAnsi" w:hAnsiTheme="minorHAnsi" w:cstheme="minorHAnsi"/>
              </w:rPr>
              <w:t>RESIDENCIA FORMATIVA</w:t>
            </w:r>
          </w:p>
        </w:tc>
        <w:tc>
          <w:tcPr>
            <w:tcW w:w="1543" w:type="dxa"/>
            <w:tcBorders>
              <w:left w:val="single" w:sz="2" w:space="0" w:color="000000"/>
              <w:bottom w:val="single" w:sz="2" w:space="0" w:color="000000"/>
            </w:tcBorders>
            <w:tcMar>
              <w:top w:w="55" w:type="dxa"/>
              <w:left w:w="55" w:type="dxa"/>
              <w:bottom w:w="55" w:type="dxa"/>
              <w:right w:w="55" w:type="dxa"/>
            </w:tcMar>
          </w:tcPr>
          <w:p w14:paraId="5D39DC3D" w14:textId="5327C894" w:rsidR="003A0B30" w:rsidRPr="005736C1" w:rsidRDefault="00495401">
            <w:pPr>
              <w:pStyle w:val="TableContents"/>
              <w:jc w:val="center"/>
              <w:rPr>
                <w:rFonts w:asciiTheme="minorHAnsi" w:hAnsiTheme="minorHAnsi" w:cstheme="minorHAnsi"/>
              </w:rPr>
            </w:pPr>
            <w:r w:rsidRPr="005736C1">
              <w:rPr>
                <w:rFonts w:asciiTheme="minorHAnsi" w:hAnsiTheme="minorHAnsi" w:cstheme="minorHAnsi"/>
              </w:rPr>
              <w:t>1</w:t>
            </w:r>
            <w:r w:rsidR="00D676D4">
              <w:rPr>
                <w:rFonts w:asciiTheme="minorHAnsi" w:hAnsiTheme="minorHAnsi" w:cstheme="minorHAnsi"/>
              </w:rPr>
              <w:t>5</w:t>
            </w:r>
            <w:r w:rsidRPr="005736C1">
              <w:rPr>
                <w:rFonts w:asciiTheme="minorHAnsi" w:hAnsiTheme="minorHAnsi" w:cstheme="minorHAnsi"/>
              </w:rPr>
              <w:t>0.000 CLP</w:t>
            </w:r>
          </w:p>
        </w:tc>
        <w:tc>
          <w:tcPr>
            <w:tcW w:w="1995" w:type="dxa"/>
            <w:tcBorders>
              <w:left w:val="single" w:sz="2" w:space="0" w:color="000000"/>
              <w:bottom w:val="single" w:sz="2" w:space="0" w:color="000000"/>
            </w:tcBorders>
            <w:tcMar>
              <w:top w:w="55" w:type="dxa"/>
              <w:left w:w="55" w:type="dxa"/>
              <w:bottom w:w="55" w:type="dxa"/>
              <w:right w:w="55" w:type="dxa"/>
            </w:tcMar>
          </w:tcPr>
          <w:p w14:paraId="0FC2EF8C" w14:textId="000C577A" w:rsidR="003A0B30" w:rsidRPr="005736C1" w:rsidRDefault="00D676D4">
            <w:pPr>
              <w:pStyle w:val="TableContents"/>
              <w:jc w:val="center"/>
              <w:rPr>
                <w:rFonts w:asciiTheme="minorHAnsi" w:hAnsiTheme="minorHAnsi" w:cstheme="minorHAnsi"/>
              </w:rPr>
            </w:pPr>
            <w:r>
              <w:rPr>
                <w:rFonts w:asciiTheme="minorHAnsi" w:hAnsiTheme="minorHAnsi" w:cstheme="minorHAnsi"/>
              </w:rPr>
              <w:t>250</w:t>
            </w:r>
            <w:r w:rsidR="00495401" w:rsidRPr="005736C1">
              <w:rPr>
                <w:rFonts w:asciiTheme="minorHAnsi" w:hAnsiTheme="minorHAnsi" w:cstheme="minorHAnsi"/>
              </w:rPr>
              <w:t>.000 CLP</w:t>
            </w:r>
          </w:p>
        </w:tc>
        <w:tc>
          <w:tcPr>
            <w:tcW w:w="1994" w:type="dxa"/>
            <w:tcBorders>
              <w:left w:val="single" w:sz="2" w:space="0" w:color="000000"/>
              <w:bottom w:val="single" w:sz="2" w:space="0" w:color="000000"/>
            </w:tcBorders>
            <w:tcMar>
              <w:top w:w="55" w:type="dxa"/>
              <w:left w:w="55" w:type="dxa"/>
              <w:bottom w:w="55" w:type="dxa"/>
              <w:right w:w="55" w:type="dxa"/>
            </w:tcMar>
          </w:tcPr>
          <w:p w14:paraId="446C9591" w14:textId="575CA4FD" w:rsidR="003A0B30" w:rsidRPr="005736C1" w:rsidRDefault="00801521">
            <w:pPr>
              <w:pStyle w:val="TableContents"/>
              <w:jc w:val="center"/>
              <w:rPr>
                <w:rFonts w:asciiTheme="minorHAnsi" w:hAnsiTheme="minorHAnsi" w:cstheme="minorHAnsi"/>
              </w:rPr>
            </w:pPr>
            <w:r>
              <w:rPr>
                <w:rFonts w:asciiTheme="minorHAnsi" w:hAnsiTheme="minorHAnsi" w:cstheme="minorHAnsi"/>
              </w:rPr>
              <w:t>380</w:t>
            </w:r>
            <w:r w:rsidR="00495401" w:rsidRPr="005736C1">
              <w:rPr>
                <w:rFonts w:asciiTheme="minorHAnsi" w:hAnsiTheme="minorHAnsi" w:cstheme="minorHAnsi"/>
              </w:rPr>
              <w:t>.000 CLP</w:t>
            </w:r>
          </w:p>
        </w:tc>
        <w:tc>
          <w:tcPr>
            <w:tcW w:w="19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B2AF00" w14:textId="3C26FD18" w:rsidR="003A0B30" w:rsidRPr="005736C1" w:rsidRDefault="00B8707B">
            <w:pPr>
              <w:pStyle w:val="TableContents"/>
              <w:jc w:val="center"/>
              <w:rPr>
                <w:rFonts w:asciiTheme="minorHAnsi" w:hAnsiTheme="minorHAnsi" w:cstheme="minorHAnsi"/>
              </w:rPr>
            </w:pPr>
            <w:r>
              <w:rPr>
                <w:rFonts w:asciiTheme="minorHAnsi" w:hAnsiTheme="minorHAnsi" w:cstheme="minorHAnsi"/>
              </w:rPr>
              <w:t>50</w:t>
            </w:r>
            <w:r w:rsidR="00495401" w:rsidRPr="005736C1">
              <w:rPr>
                <w:rFonts w:asciiTheme="minorHAnsi" w:hAnsiTheme="minorHAnsi" w:cstheme="minorHAnsi"/>
              </w:rPr>
              <w:t>0.000 CLP</w:t>
            </w:r>
          </w:p>
        </w:tc>
      </w:tr>
    </w:tbl>
    <w:p w14:paraId="0DB58908" w14:textId="77777777" w:rsidR="003A0B30" w:rsidRPr="005736C1" w:rsidRDefault="003A0B30">
      <w:pPr>
        <w:pStyle w:val="Textbody"/>
        <w:jc w:val="both"/>
        <w:rPr>
          <w:rFonts w:asciiTheme="minorHAnsi" w:hAnsiTheme="minorHAnsi" w:cstheme="minorHAnsi"/>
        </w:rPr>
      </w:pPr>
    </w:p>
    <w:p w14:paraId="0856A58B" w14:textId="23277D80" w:rsidR="003A0B30" w:rsidRPr="005736C1" w:rsidRDefault="00495401">
      <w:pPr>
        <w:pStyle w:val="Standard"/>
        <w:jc w:val="both"/>
        <w:rPr>
          <w:rFonts w:asciiTheme="minorHAnsi" w:hAnsiTheme="minorHAnsi" w:cstheme="minorHAnsi"/>
        </w:rPr>
      </w:pPr>
      <w:r w:rsidRPr="005736C1">
        <w:rPr>
          <w:rFonts w:asciiTheme="minorHAnsi" w:hAnsiTheme="minorHAnsi" w:cstheme="minorHAnsi"/>
        </w:rPr>
        <w:t xml:space="preserve">El costo de la Residencia puede ser dividido en dos partes iguales.  La primera al comenzar </w:t>
      </w:r>
      <w:r w:rsidR="005736C1" w:rsidRPr="005736C1">
        <w:rPr>
          <w:rFonts w:asciiTheme="minorHAnsi" w:hAnsiTheme="minorHAnsi" w:cstheme="minorHAnsi"/>
        </w:rPr>
        <w:t>y la</w:t>
      </w:r>
      <w:r w:rsidRPr="005736C1">
        <w:rPr>
          <w:rFonts w:asciiTheme="minorHAnsi" w:hAnsiTheme="minorHAnsi" w:cstheme="minorHAnsi"/>
        </w:rPr>
        <w:t xml:space="preserve"> segunda al finalizar.</w:t>
      </w:r>
    </w:p>
    <w:p w14:paraId="7F196A5B" w14:textId="4CA266FF" w:rsidR="003A0B30" w:rsidRDefault="003A0B30">
      <w:pPr>
        <w:pStyle w:val="Textbody"/>
        <w:jc w:val="both"/>
        <w:rPr>
          <w:rFonts w:asciiTheme="minorHAnsi" w:hAnsiTheme="minorHAnsi" w:cstheme="minorHAnsi"/>
        </w:rPr>
      </w:pPr>
    </w:p>
    <w:p w14:paraId="47BDCF8D" w14:textId="77777777" w:rsidR="00677535" w:rsidRDefault="00677535">
      <w:pPr>
        <w:pStyle w:val="Textbody"/>
        <w:jc w:val="both"/>
        <w:rPr>
          <w:rFonts w:asciiTheme="minorHAnsi" w:hAnsiTheme="minorHAnsi" w:cstheme="minorHAnsi"/>
        </w:rPr>
      </w:pPr>
    </w:p>
    <w:p w14:paraId="0D12335A" w14:textId="3CA2AC6E" w:rsidR="003A0B30" w:rsidRPr="005736C1" w:rsidRDefault="00495401">
      <w:pPr>
        <w:pStyle w:val="Textbody"/>
        <w:jc w:val="both"/>
        <w:rPr>
          <w:rFonts w:asciiTheme="minorHAnsi" w:hAnsiTheme="minorHAnsi" w:cstheme="minorHAnsi"/>
          <w:b/>
          <w:bCs/>
        </w:rPr>
      </w:pPr>
      <w:r w:rsidRPr="005736C1">
        <w:rPr>
          <w:rFonts w:asciiTheme="minorHAnsi" w:hAnsiTheme="minorHAnsi" w:cstheme="minorHAnsi"/>
          <w:b/>
          <w:bCs/>
        </w:rPr>
        <w:lastRenderedPageBreak/>
        <w:t>Descuentos</w:t>
      </w:r>
    </w:p>
    <w:p w14:paraId="0E48B4C7" w14:textId="77777777" w:rsidR="003A0B30" w:rsidRPr="005736C1" w:rsidRDefault="00495401">
      <w:pPr>
        <w:pStyle w:val="Textbody"/>
        <w:jc w:val="both"/>
        <w:rPr>
          <w:rFonts w:asciiTheme="minorHAnsi" w:hAnsiTheme="minorHAnsi" w:cstheme="minorHAnsi"/>
        </w:rPr>
      </w:pPr>
      <w:r w:rsidRPr="005736C1">
        <w:rPr>
          <w:rFonts w:asciiTheme="minorHAnsi" w:hAnsiTheme="minorHAnsi" w:cstheme="minorHAnsi"/>
        </w:rPr>
        <w:t>Existen descuentos para miembros de instituciones afines, para personas afiliadas a instituciones bajo convenio y para estudiantes de arte de nivel universitario o avalados por talleres independientes reconocidos.</w:t>
      </w:r>
    </w:p>
    <w:p w14:paraId="164BE8CC" w14:textId="77777777" w:rsidR="003A0B30" w:rsidRPr="005736C1" w:rsidRDefault="003A0B30">
      <w:pPr>
        <w:pStyle w:val="Textbody"/>
        <w:jc w:val="both"/>
        <w:rPr>
          <w:rFonts w:asciiTheme="minorHAnsi" w:hAnsiTheme="minorHAnsi" w:cstheme="minorHAnsi"/>
        </w:rPr>
      </w:pPr>
    </w:p>
    <w:p w14:paraId="792E9DEB" w14:textId="77777777" w:rsidR="003A0B30" w:rsidRPr="005736C1" w:rsidRDefault="00495401">
      <w:pPr>
        <w:pStyle w:val="Textbody"/>
        <w:jc w:val="both"/>
        <w:rPr>
          <w:rFonts w:asciiTheme="minorHAnsi" w:hAnsiTheme="minorHAnsi" w:cstheme="minorHAnsi"/>
          <w:b/>
          <w:bCs/>
        </w:rPr>
      </w:pPr>
      <w:r w:rsidRPr="005736C1">
        <w:rPr>
          <w:rFonts w:asciiTheme="minorHAnsi" w:hAnsiTheme="minorHAnsi" w:cstheme="minorHAnsi"/>
          <w:b/>
          <w:bCs/>
        </w:rPr>
        <w:t>Equipamiento disponible</w:t>
      </w:r>
    </w:p>
    <w:p w14:paraId="0C6D28F9" w14:textId="77777777" w:rsidR="003A0B30" w:rsidRPr="005736C1" w:rsidRDefault="00495401">
      <w:pPr>
        <w:pStyle w:val="Standard"/>
        <w:numPr>
          <w:ilvl w:val="0"/>
          <w:numId w:val="7"/>
        </w:numPr>
        <w:rPr>
          <w:rFonts w:asciiTheme="minorHAnsi" w:hAnsiTheme="minorHAnsi" w:cstheme="minorHAnsi"/>
        </w:rPr>
      </w:pPr>
      <w:r w:rsidRPr="005736C1">
        <w:rPr>
          <w:rFonts w:asciiTheme="minorHAnsi" w:hAnsiTheme="minorHAnsi" w:cstheme="minorHAnsi"/>
        </w:rPr>
        <w:t>Prensa Calcográfica tamaño pliego.</w:t>
      </w:r>
    </w:p>
    <w:p w14:paraId="52C9A1D0" w14:textId="77777777" w:rsidR="003A0B30" w:rsidRPr="005736C1" w:rsidRDefault="00495401">
      <w:pPr>
        <w:pStyle w:val="Standard"/>
        <w:numPr>
          <w:ilvl w:val="0"/>
          <w:numId w:val="7"/>
        </w:numPr>
        <w:rPr>
          <w:rFonts w:asciiTheme="minorHAnsi" w:hAnsiTheme="minorHAnsi" w:cstheme="minorHAnsi"/>
        </w:rPr>
      </w:pPr>
      <w:r w:rsidRPr="005736C1">
        <w:rPr>
          <w:rFonts w:asciiTheme="minorHAnsi" w:hAnsiTheme="minorHAnsi" w:cstheme="minorHAnsi"/>
        </w:rPr>
        <w:t>Prensa Calcográfica tamaño medio pliego.</w:t>
      </w:r>
    </w:p>
    <w:p w14:paraId="1C517BBC" w14:textId="77777777" w:rsidR="003A0B30" w:rsidRPr="005736C1" w:rsidRDefault="00495401">
      <w:pPr>
        <w:pStyle w:val="Standard"/>
        <w:numPr>
          <w:ilvl w:val="0"/>
          <w:numId w:val="7"/>
        </w:numPr>
        <w:rPr>
          <w:rFonts w:asciiTheme="minorHAnsi" w:hAnsiTheme="minorHAnsi" w:cstheme="minorHAnsi"/>
        </w:rPr>
      </w:pPr>
      <w:r w:rsidRPr="005736C1">
        <w:rPr>
          <w:rFonts w:asciiTheme="minorHAnsi" w:hAnsiTheme="minorHAnsi" w:cstheme="minorHAnsi"/>
        </w:rPr>
        <w:t>Prensa Litográfica.</w:t>
      </w:r>
    </w:p>
    <w:p w14:paraId="7D04A699" w14:textId="77777777" w:rsidR="003A0B30" w:rsidRPr="005736C1" w:rsidRDefault="00495401">
      <w:pPr>
        <w:pStyle w:val="Standard"/>
        <w:numPr>
          <w:ilvl w:val="0"/>
          <w:numId w:val="7"/>
        </w:numPr>
        <w:rPr>
          <w:rFonts w:asciiTheme="minorHAnsi" w:hAnsiTheme="minorHAnsi" w:cstheme="minorHAnsi"/>
        </w:rPr>
      </w:pPr>
      <w:r w:rsidRPr="005736C1">
        <w:rPr>
          <w:rFonts w:asciiTheme="minorHAnsi" w:hAnsiTheme="minorHAnsi" w:cstheme="minorHAnsi"/>
        </w:rPr>
        <w:t>Piedras Litográficas.</w:t>
      </w:r>
    </w:p>
    <w:p w14:paraId="36782A7A" w14:textId="77777777" w:rsidR="003A0B30" w:rsidRPr="005736C1" w:rsidRDefault="00495401">
      <w:pPr>
        <w:pStyle w:val="Standard"/>
        <w:numPr>
          <w:ilvl w:val="0"/>
          <w:numId w:val="7"/>
        </w:numPr>
        <w:rPr>
          <w:rFonts w:asciiTheme="minorHAnsi" w:hAnsiTheme="minorHAnsi" w:cstheme="minorHAnsi"/>
        </w:rPr>
      </w:pPr>
      <w:r w:rsidRPr="005736C1">
        <w:rPr>
          <w:rFonts w:asciiTheme="minorHAnsi" w:hAnsiTheme="minorHAnsi" w:cstheme="minorHAnsi"/>
        </w:rPr>
        <w:t>Planchas Litográficas.</w:t>
      </w:r>
    </w:p>
    <w:p w14:paraId="3B025D91" w14:textId="77777777" w:rsidR="003A0B30" w:rsidRPr="005736C1" w:rsidRDefault="00495401">
      <w:pPr>
        <w:pStyle w:val="Standard"/>
        <w:numPr>
          <w:ilvl w:val="0"/>
          <w:numId w:val="7"/>
        </w:numPr>
        <w:rPr>
          <w:rFonts w:asciiTheme="minorHAnsi" w:hAnsiTheme="minorHAnsi" w:cstheme="minorHAnsi"/>
        </w:rPr>
      </w:pPr>
      <w:r w:rsidRPr="005736C1">
        <w:rPr>
          <w:rFonts w:asciiTheme="minorHAnsi" w:hAnsiTheme="minorHAnsi" w:cstheme="minorHAnsi"/>
        </w:rPr>
        <w:t>Placas Offset.</w:t>
      </w:r>
    </w:p>
    <w:p w14:paraId="64CC55F2" w14:textId="77777777" w:rsidR="003A0B30" w:rsidRPr="005736C1" w:rsidRDefault="00495401">
      <w:pPr>
        <w:pStyle w:val="Standard"/>
        <w:numPr>
          <w:ilvl w:val="0"/>
          <w:numId w:val="7"/>
        </w:numPr>
        <w:rPr>
          <w:rFonts w:asciiTheme="minorHAnsi" w:hAnsiTheme="minorHAnsi" w:cstheme="minorHAnsi"/>
        </w:rPr>
      </w:pPr>
      <w:r w:rsidRPr="005736C1">
        <w:rPr>
          <w:rFonts w:asciiTheme="minorHAnsi" w:hAnsiTheme="minorHAnsi" w:cstheme="minorHAnsi"/>
        </w:rPr>
        <w:t>Herramientas Calcográficas</w:t>
      </w:r>
    </w:p>
    <w:p w14:paraId="0E0A0FB1" w14:textId="77777777" w:rsidR="003A0B30" w:rsidRPr="005736C1" w:rsidRDefault="00495401">
      <w:pPr>
        <w:pStyle w:val="Standard"/>
        <w:numPr>
          <w:ilvl w:val="0"/>
          <w:numId w:val="7"/>
        </w:numPr>
        <w:rPr>
          <w:rFonts w:asciiTheme="minorHAnsi" w:hAnsiTheme="minorHAnsi" w:cstheme="minorHAnsi"/>
        </w:rPr>
      </w:pPr>
      <w:r w:rsidRPr="005736C1">
        <w:rPr>
          <w:rFonts w:asciiTheme="minorHAnsi" w:hAnsiTheme="minorHAnsi" w:cstheme="minorHAnsi"/>
        </w:rPr>
        <w:t>Herramientas Litográficas</w:t>
      </w:r>
    </w:p>
    <w:p w14:paraId="3308A68F" w14:textId="77777777" w:rsidR="003A0B30" w:rsidRPr="005736C1" w:rsidRDefault="00495401">
      <w:pPr>
        <w:pStyle w:val="Standard"/>
        <w:numPr>
          <w:ilvl w:val="0"/>
          <w:numId w:val="7"/>
        </w:numPr>
        <w:rPr>
          <w:rFonts w:asciiTheme="minorHAnsi" w:hAnsiTheme="minorHAnsi" w:cstheme="minorHAnsi"/>
        </w:rPr>
      </w:pPr>
      <w:r w:rsidRPr="005736C1">
        <w:rPr>
          <w:rFonts w:asciiTheme="minorHAnsi" w:hAnsiTheme="minorHAnsi" w:cstheme="minorHAnsi"/>
        </w:rPr>
        <w:t>Mesa de Luz.</w:t>
      </w:r>
    </w:p>
    <w:p w14:paraId="6DEA8AB2" w14:textId="77777777" w:rsidR="003A0B30" w:rsidRPr="005736C1" w:rsidRDefault="00495401">
      <w:pPr>
        <w:pStyle w:val="Standard"/>
        <w:numPr>
          <w:ilvl w:val="0"/>
          <w:numId w:val="7"/>
        </w:numPr>
        <w:rPr>
          <w:rFonts w:asciiTheme="minorHAnsi" w:hAnsiTheme="minorHAnsi" w:cstheme="minorHAnsi"/>
        </w:rPr>
      </w:pPr>
      <w:r w:rsidRPr="005736C1">
        <w:rPr>
          <w:rFonts w:asciiTheme="minorHAnsi" w:hAnsiTheme="minorHAnsi" w:cstheme="minorHAnsi"/>
        </w:rPr>
        <w:t>Rodillos de diferentes tamaños y diámetros.</w:t>
      </w:r>
    </w:p>
    <w:p w14:paraId="54ED2FC8" w14:textId="77777777" w:rsidR="003A0B30" w:rsidRPr="005736C1" w:rsidRDefault="00495401">
      <w:pPr>
        <w:pStyle w:val="Standard"/>
        <w:numPr>
          <w:ilvl w:val="0"/>
          <w:numId w:val="7"/>
        </w:numPr>
        <w:rPr>
          <w:rFonts w:asciiTheme="minorHAnsi" w:hAnsiTheme="minorHAnsi" w:cstheme="minorHAnsi"/>
        </w:rPr>
      </w:pPr>
      <w:r w:rsidRPr="005736C1">
        <w:rPr>
          <w:rFonts w:asciiTheme="minorHAnsi" w:hAnsiTheme="minorHAnsi" w:cstheme="minorHAnsi"/>
        </w:rPr>
        <w:t>Proyector.</w:t>
      </w:r>
    </w:p>
    <w:p w14:paraId="2A4EEB44" w14:textId="77777777" w:rsidR="003A0B30" w:rsidRPr="005736C1" w:rsidRDefault="003A0B30">
      <w:pPr>
        <w:pStyle w:val="Textbody"/>
        <w:jc w:val="both"/>
        <w:rPr>
          <w:rFonts w:asciiTheme="minorHAnsi" w:hAnsiTheme="minorHAnsi" w:cstheme="minorHAnsi"/>
          <w:b/>
          <w:bCs/>
        </w:rPr>
      </w:pPr>
    </w:p>
    <w:p w14:paraId="30A460DA" w14:textId="77777777" w:rsidR="003A0B30" w:rsidRPr="005736C1" w:rsidRDefault="00495401">
      <w:pPr>
        <w:pStyle w:val="Textbody"/>
        <w:jc w:val="both"/>
        <w:rPr>
          <w:rFonts w:asciiTheme="minorHAnsi" w:hAnsiTheme="minorHAnsi" w:cstheme="minorHAnsi"/>
          <w:b/>
          <w:bCs/>
        </w:rPr>
      </w:pPr>
      <w:r w:rsidRPr="005736C1">
        <w:rPr>
          <w:rFonts w:asciiTheme="minorHAnsi" w:hAnsiTheme="minorHAnsi" w:cstheme="minorHAnsi"/>
          <w:b/>
          <w:bCs/>
        </w:rPr>
        <w:t>Materiales incluidos en las Residencias</w:t>
      </w:r>
    </w:p>
    <w:p w14:paraId="2D245A2C" w14:textId="77777777" w:rsidR="003A0B30" w:rsidRPr="005736C1" w:rsidRDefault="00495401">
      <w:pPr>
        <w:pStyle w:val="Standard"/>
        <w:numPr>
          <w:ilvl w:val="0"/>
          <w:numId w:val="8"/>
        </w:numPr>
        <w:rPr>
          <w:rFonts w:asciiTheme="minorHAnsi" w:hAnsiTheme="minorHAnsi" w:cstheme="minorHAnsi"/>
        </w:rPr>
      </w:pPr>
      <w:r w:rsidRPr="005736C1">
        <w:rPr>
          <w:rFonts w:asciiTheme="minorHAnsi" w:hAnsiTheme="minorHAnsi" w:cstheme="minorHAnsi"/>
        </w:rPr>
        <w:t>Papel de Grabado.</w:t>
      </w:r>
    </w:p>
    <w:p w14:paraId="66A40EB1" w14:textId="77777777" w:rsidR="003A0B30" w:rsidRPr="005736C1" w:rsidRDefault="00495401">
      <w:pPr>
        <w:pStyle w:val="Standard"/>
        <w:numPr>
          <w:ilvl w:val="0"/>
          <w:numId w:val="8"/>
        </w:numPr>
        <w:rPr>
          <w:rFonts w:asciiTheme="minorHAnsi" w:hAnsiTheme="minorHAnsi" w:cstheme="minorHAnsi"/>
        </w:rPr>
      </w:pPr>
      <w:r w:rsidRPr="005736C1">
        <w:rPr>
          <w:rFonts w:asciiTheme="minorHAnsi" w:hAnsiTheme="minorHAnsi" w:cstheme="minorHAnsi"/>
        </w:rPr>
        <w:t>Papel Imprenta (sulfito).</w:t>
      </w:r>
    </w:p>
    <w:p w14:paraId="3ED48BCB" w14:textId="77777777" w:rsidR="003A0B30" w:rsidRPr="005736C1" w:rsidRDefault="00495401">
      <w:pPr>
        <w:pStyle w:val="Standard"/>
        <w:numPr>
          <w:ilvl w:val="0"/>
          <w:numId w:val="8"/>
        </w:numPr>
        <w:rPr>
          <w:rFonts w:asciiTheme="minorHAnsi" w:hAnsiTheme="minorHAnsi" w:cstheme="minorHAnsi"/>
        </w:rPr>
      </w:pPr>
      <w:r w:rsidRPr="005736C1">
        <w:rPr>
          <w:rFonts w:asciiTheme="minorHAnsi" w:hAnsiTheme="minorHAnsi" w:cstheme="minorHAnsi"/>
        </w:rPr>
        <w:t>Insumos para calcografía, grabado en relieve y dibujo.</w:t>
      </w:r>
    </w:p>
    <w:p w14:paraId="7B03CF5F" w14:textId="77777777" w:rsidR="003A0B30" w:rsidRPr="005736C1" w:rsidRDefault="00495401">
      <w:pPr>
        <w:pStyle w:val="Standard"/>
        <w:numPr>
          <w:ilvl w:val="0"/>
          <w:numId w:val="8"/>
        </w:numPr>
        <w:rPr>
          <w:rFonts w:asciiTheme="minorHAnsi" w:hAnsiTheme="minorHAnsi" w:cstheme="minorHAnsi"/>
        </w:rPr>
      </w:pPr>
      <w:r w:rsidRPr="005736C1">
        <w:rPr>
          <w:rFonts w:asciiTheme="minorHAnsi" w:hAnsiTheme="minorHAnsi" w:cstheme="minorHAnsi"/>
        </w:rPr>
        <w:t>Lápices Litográficos.</w:t>
      </w:r>
    </w:p>
    <w:p w14:paraId="5C376D8A" w14:textId="77777777" w:rsidR="003A0B30" w:rsidRPr="005736C1" w:rsidRDefault="00495401">
      <w:pPr>
        <w:pStyle w:val="Standard"/>
        <w:numPr>
          <w:ilvl w:val="0"/>
          <w:numId w:val="8"/>
        </w:numPr>
        <w:rPr>
          <w:rFonts w:asciiTheme="minorHAnsi" w:hAnsiTheme="minorHAnsi" w:cstheme="minorHAnsi"/>
        </w:rPr>
      </w:pPr>
      <w:proofErr w:type="spellStart"/>
      <w:r w:rsidRPr="005736C1">
        <w:rPr>
          <w:rFonts w:asciiTheme="minorHAnsi" w:hAnsiTheme="minorHAnsi" w:cstheme="minorHAnsi"/>
        </w:rPr>
        <w:t>Tusche</w:t>
      </w:r>
      <w:proofErr w:type="spellEnd"/>
      <w:r w:rsidRPr="005736C1">
        <w:rPr>
          <w:rFonts w:asciiTheme="minorHAnsi" w:hAnsiTheme="minorHAnsi" w:cstheme="minorHAnsi"/>
        </w:rPr>
        <w:t xml:space="preserve"> Litográfico.</w:t>
      </w:r>
    </w:p>
    <w:p w14:paraId="5572350D" w14:textId="77777777" w:rsidR="003A0B30" w:rsidRPr="005736C1" w:rsidRDefault="00495401">
      <w:pPr>
        <w:pStyle w:val="Standard"/>
        <w:numPr>
          <w:ilvl w:val="0"/>
          <w:numId w:val="8"/>
        </w:numPr>
        <w:rPr>
          <w:rFonts w:asciiTheme="minorHAnsi" w:hAnsiTheme="minorHAnsi" w:cstheme="minorHAnsi"/>
        </w:rPr>
      </w:pPr>
      <w:r w:rsidRPr="005736C1">
        <w:rPr>
          <w:rFonts w:asciiTheme="minorHAnsi" w:hAnsiTheme="minorHAnsi" w:cstheme="minorHAnsi"/>
        </w:rPr>
        <w:t>Tinta Negra.</w:t>
      </w:r>
    </w:p>
    <w:p w14:paraId="196A1F79" w14:textId="77777777" w:rsidR="003A0B30" w:rsidRPr="005736C1" w:rsidRDefault="00495401">
      <w:pPr>
        <w:pStyle w:val="Standard"/>
        <w:numPr>
          <w:ilvl w:val="0"/>
          <w:numId w:val="8"/>
        </w:numPr>
        <w:rPr>
          <w:rFonts w:asciiTheme="minorHAnsi" w:hAnsiTheme="minorHAnsi" w:cstheme="minorHAnsi"/>
        </w:rPr>
      </w:pPr>
      <w:r w:rsidRPr="005736C1">
        <w:rPr>
          <w:rFonts w:asciiTheme="minorHAnsi" w:hAnsiTheme="minorHAnsi" w:cstheme="minorHAnsi"/>
        </w:rPr>
        <w:t>Tintas CMYK.</w:t>
      </w:r>
    </w:p>
    <w:p w14:paraId="17462014" w14:textId="77777777" w:rsidR="003A0B30" w:rsidRPr="005736C1" w:rsidRDefault="00495401">
      <w:pPr>
        <w:pStyle w:val="Standard"/>
        <w:numPr>
          <w:ilvl w:val="0"/>
          <w:numId w:val="8"/>
        </w:numPr>
        <w:rPr>
          <w:rFonts w:asciiTheme="minorHAnsi" w:hAnsiTheme="minorHAnsi" w:cstheme="minorHAnsi"/>
        </w:rPr>
      </w:pPr>
      <w:r w:rsidRPr="005736C1">
        <w:rPr>
          <w:rFonts w:asciiTheme="minorHAnsi" w:hAnsiTheme="minorHAnsi" w:cstheme="minorHAnsi"/>
        </w:rPr>
        <w:t>Materiales de limpieza.</w:t>
      </w:r>
    </w:p>
    <w:p w14:paraId="78495ECD" w14:textId="77777777" w:rsidR="003A0B30" w:rsidRPr="005736C1" w:rsidRDefault="003A0B30">
      <w:pPr>
        <w:pStyle w:val="Standard"/>
        <w:rPr>
          <w:rFonts w:asciiTheme="minorHAnsi" w:hAnsiTheme="minorHAnsi" w:cstheme="minorHAnsi"/>
        </w:rPr>
      </w:pPr>
    </w:p>
    <w:p w14:paraId="31C6DFE0" w14:textId="77777777" w:rsidR="003A0B30" w:rsidRPr="005736C1" w:rsidRDefault="003A0B30">
      <w:pPr>
        <w:pStyle w:val="Standard"/>
        <w:rPr>
          <w:rFonts w:asciiTheme="minorHAnsi" w:hAnsiTheme="minorHAnsi" w:cstheme="minorHAnsi"/>
          <w:b/>
          <w:bCs/>
        </w:rPr>
      </w:pPr>
    </w:p>
    <w:p w14:paraId="35876287" w14:textId="77777777" w:rsidR="003A0B30" w:rsidRPr="005736C1" w:rsidRDefault="003A0B30">
      <w:pPr>
        <w:pStyle w:val="Standard"/>
        <w:rPr>
          <w:rFonts w:asciiTheme="minorHAnsi" w:hAnsiTheme="minorHAnsi" w:cstheme="minorHAnsi"/>
          <w:b/>
          <w:bCs/>
        </w:rPr>
      </w:pPr>
    </w:p>
    <w:p w14:paraId="25DB99D4" w14:textId="77777777" w:rsidR="003A0B30" w:rsidRDefault="003A0B30">
      <w:pPr>
        <w:pStyle w:val="Standard"/>
        <w:rPr>
          <w:rFonts w:asciiTheme="minorHAnsi" w:hAnsiTheme="minorHAnsi" w:cstheme="minorHAnsi"/>
          <w:b/>
          <w:bCs/>
        </w:rPr>
      </w:pPr>
    </w:p>
    <w:p w14:paraId="5BE2CB36" w14:textId="77777777" w:rsidR="00B35A50" w:rsidRDefault="00B35A50">
      <w:pPr>
        <w:pStyle w:val="Standard"/>
        <w:rPr>
          <w:rFonts w:asciiTheme="minorHAnsi" w:hAnsiTheme="minorHAnsi" w:cstheme="minorHAnsi"/>
          <w:b/>
          <w:bCs/>
        </w:rPr>
      </w:pPr>
    </w:p>
    <w:p w14:paraId="198CB1DD" w14:textId="77777777" w:rsidR="00B35A50" w:rsidRDefault="00B35A50">
      <w:pPr>
        <w:pStyle w:val="Standard"/>
        <w:rPr>
          <w:rFonts w:asciiTheme="minorHAnsi" w:hAnsiTheme="minorHAnsi" w:cstheme="minorHAnsi"/>
          <w:b/>
          <w:bCs/>
        </w:rPr>
      </w:pPr>
    </w:p>
    <w:p w14:paraId="4987FC01" w14:textId="77777777" w:rsidR="00B35A50" w:rsidRPr="005736C1" w:rsidRDefault="00B35A50">
      <w:pPr>
        <w:pStyle w:val="Standard"/>
        <w:rPr>
          <w:rFonts w:asciiTheme="minorHAnsi" w:hAnsiTheme="minorHAnsi" w:cstheme="minorHAnsi"/>
          <w:b/>
          <w:bCs/>
        </w:rPr>
      </w:pPr>
    </w:p>
    <w:p w14:paraId="74A92A1C" w14:textId="77777777" w:rsidR="003A0B30" w:rsidRPr="005736C1" w:rsidRDefault="003A0B30">
      <w:pPr>
        <w:pStyle w:val="Standard"/>
        <w:rPr>
          <w:rFonts w:asciiTheme="minorHAnsi" w:hAnsiTheme="minorHAnsi" w:cstheme="minorHAnsi"/>
          <w:b/>
          <w:bCs/>
        </w:rPr>
      </w:pPr>
    </w:p>
    <w:p w14:paraId="18C17B0C" w14:textId="77777777" w:rsidR="003A0B30" w:rsidRPr="005736C1" w:rsidRDefault="003A0B30">
      <w:pPr>
        <w:pStyle w:val="Standard"/>
        <w:rPr>
          <w:rFonts w:asciiTheme="minorHAnsi" w:hAnsiTheme="minorHAnsi" w:cstheme="minorHAnsi"/>
          <w:b/>
          <w:bCs/>
        </w:rPr>
      </w:pPr>
    </w:p>
    <w:p w14:paraId="519A2D09" w14:textId="77777777" w:rsidR="003A0B30" w:rsidRPr="005736C1" w:rsidRDefault="003A0B30">
      <w:pPr>
        <w:pStyle w:val="Standard"/>
        <w:rPr>
          <w:rFonts w:asciiTheme="minorHAnsi" w:hAnsiTheme="minorHAnsi" w:cstheme="minorHAnsi"/>
          <w:b/>
          <w:bCs/>
        </w:rPr>
      </w:pPr>
    </w:p>
    <w:p w14:paraId="22BE9C85" w14:textId="77777777" w:rsidR="003A0B30" w:rsidRPr="005736C1" w:rsidRDefault="00495401">
      <w:pPr>
        <w:pStyle w:val="Standard"/>
        <w:rPr>
          <w:rFonts w:asciiTheme="minorHAnsi" w:hAnsiTheme="minorHAnsi" w:cstheme="minorHAnsi"/>
          <w:b/>
          <w:bCs/>
        </w:rPr>
      </w:pPr>
      <w:r w:rsidRPr="005736C1">
        <w:rPr>
          <w:rFonts w:asciiTheme="minorHAnsi" w:hAnsiTheme="minorHAnsi" w:cstheme="minorHAnsi"/>
          <w:b/>
          <w:bCs/>
        </w:rPr>
        <w:lastRenderedPageBreak/>
        <w:t>Condiciones de Trabajo</w:t>
      </w:r>
    </w:p>
    <w:p w14:paraId="7EB8748D" w14:textId="77777777" w:rsidR="003A0B30" w:rsidRPr="005736C1" w:rsidRDefault="003A0B30">
      <w:pPr>
        <w:pStyle w:val="Standard"/>
        <w:jc w:val="both"/>
        <w:rPr>
          <w:rFonts w:asciiTheme="minorHAnsi" w:hAnsiTheme="minorHAnsi" w:cstheme="minorHAnsi"/>
        </w:rPr>
      </w:pPr>
    </w:p>
    <w:p w14:paraId="055C335F" w14:textId="501C6B62" w:rsidR="003A0B30" w:rsidRPr="005736C1" w:rsidRDefault="00495401">
      <w:pPr>
        <w:pStyle w:val="Standard"/>
        <w:jc w:val="both"/>
        <w:rPr>
          <w:rFonts w:asciiTheme="minorHAnsi" w:hAnsiTheme="minorHAnsi" w:cstheme="minorHAnsi"/>
        </w:rPr>
      </w:pPr>
      <w:r w:rsidRPr="005736C1">
        <w:rPr>
          <w:rFonts w:asciiTheme="minorHAnsi" w:hAnsiTheme="minorHAnsi" w:cstheme="minorHAnsi"/>
        </w:rPr>
        <w:t xml:space="preserve">No proveemos </w:t>
      </w:r>
      <w:r w:rsidR="005736C1" w:rsidRPr="005736C1">
        <w:rPr>
          <w:rFonts w:asciiTheme="minorHAnsi" w:hAnsiTheme="minorHAnsi" w:cstheme="minorHAnsi"/>
        </w:rPr>
        <w:t>alojamiento,</w:t>
      </w:r>
      <w:r w:rsidRPr="005736C1">
        <w:rPr>
          <w:rFonts w:asciiTheme="minorHAnsi" w:hAnsiTheme="minorHAnsi" w:cstheme="minorHAnsi"/>
        </w:rPr>
        <w:t xml:space="preserve"> pero podemos ayudar a seleccionar el adecuado.</w:t>
      </w:r>
    </w:p>
    <w:p w14:paraId="3D2B7796" w14:textId="77777777" w:rsidR="003A0B30" w:rsidRPr="005736C1" w:rsidRDefault="003A0B30">
      <w:pPr>
        <w:pStyle w:val="Standard"/>
        <w:jc w:val="both"/>
        <w:rPr>
          <w:rFonts w:asciiTheme="minorHAnsi" w:hAnsiTheme="minorHAnsi" w:cstheme="minorHAnsi"/>
        </w:rPr>
      </w:pPr>
    </w:p>
    <w:p w14:paraId="4797988C" w14:textId="6685E5F3" w:rsidR="003A0B30" w:rsidRPr="005736C1" w:rsidRDefault="00495401">
      <w:pPr>
        <w:pStyle w:val="Standard"/>
        <w:jc w:val="both"/>
        <w:rPr>
          <w:rFonts w:asciiTheme="minorHAnsi" w:hAnsiTheme="minorHAnsi" w:cstheme="minorHAnsi"/>
        </w:rPr>
      </w:pPr>
      <w:r w:rsidRPr="005736C1">
        <w:rPr>
          <w:rFonts w:asciiTheme="minorHAnsi" w:hAnsiTheme="minorHAnsi" w:cstheme="minorHAnsi"/>
        </w:rPr>
        <w:t xml:space="preserve">Cada Artista puede hacer uso del espacio de trabajo en un horario que va de 9:00 am a </w:t>
      </w:r>
      <w:r w:rsidR="00B35A50">
        <w:rPr>
          <w:rFonts w:asciiTheme="minorHAnsi" w:hAnsiTheme="minorHAnsi" w:cstheme="minorHAnsi"/>
        </w:rPr>
        <w:t>20:00</w:t>
      </w:r>
      <w:r w:rsidRPr="005736C1">
        <w:rPr>
          <w:rFonts w:asciiTheme="minorHAnsi" w:hAnsiTheme="minorHAnsi" w:cstheme="minorHAnsi"/>
        </w:rPr>
        <w:t xml:space="preserve"> pm de lunes a sábado.  Trabajar durante los días domingo es posible y debe coordinarse con el tutor asignado.</w:t>
      </w:r>
    </w:p>
    <w:p w14:paraId="1DC411A5" w14:textId="77777777" w:rsidR="003A0B30" w:rsidRPr="005736C1" w:rsidRDefault="003A0B30">
      <w:pPr>
        <w:pStyle w:val="Standard"/>
        <w:jc w:val="both"/>
        <w:rPr>
          <w:rFonts w:asciiTheme="minorHAnsi" w:hAnsiTheme="minorHAnsi" w:cstheme="minorHAnsi"/>
        </w:rPr>
      </w:pPr>
    </w:p>
    <w:p w14:paraId="05E5B82B" w14:textId="77777777" w:rsidR="003A0B30" w:rsidRPr="005736C1" w:rsidRDefault="003A0B30">
      <w:pPr>
        <w:pStyle w:val="Standard"/>
        <w:jc w:val="both"/>
        <w:rPr>
          <w:rFonts w:asciiTheme="minorHAnsi" w:hAnsiTheme="minorHAnsi" w:cstheme="minorHAnsi"/>
        </w:rPr>
      </w:pPr>
    </w:p>
    <w:p w14:paraId="58D6F933" w14:textId="77777777" w:rsidR="003A0B30" w:rsidRPr="005736C1" w:rsidRDefault="003A0B30">
      <w:pPr>
        <w:pStyle w:val="Standard"/>
        <w:jc w:val="both"/>
        <w:rPr>
          <w:rFonts w:asciiTheme="minorHAnsi" w:hAnsiTheme="minorHAnsi" w:cstheme="minorHAnsi"/>
        </w:rPr>
      </w:pPr>
    </w:p>
    <w:p w14:paraId="4A23007B" w14:textId="77777777" w:rsidR="003A0B30" w:rsidRPr="005736C1" w:rsidRDefault="003A0B30">
      <w:pPr>
        <w:pStyle w:val="Textbody"/>
        <w:jc w:val="center"/>
        <w:rPr>
          <w:rFonts w:asciiTheme="minorHAnsi" w:hAnsiTheme="minorHAnsi" w:cstheme="minorHAnsi"/>
        </w:rPr>
      </w:pPr>
    </w:p>
    <w:p w14:paraId="3BD63830" w14:textId="77777777" w:rsidR="003A0B30" w:rsidRPr="005736C1" w:rsidRDefault="003A0B30">
      <w:pPr>
        <w:pStyle w:val="Textbody"/>
        <w:jc w:val="center"/>
        <w:rPr>
          <w:rFonts w:asciiTheme="minorHAnsi" w:hAnsiTheme="minorHAnsi" w:cstheme="minorHAnsi"/>
        </w:rPr>
      </w:pPr>
    </w:p>
    <w:p w14:paraId="24366A8C" w14:textId="77777777" w:rsidR="003A0B30" w:rsidRPr="005736C1" w:rsidRDefault="003A0B30">
      <w:pPr>
        <w:pStyle w:val="Textbody"/>
        <w:jc w:val="center"/>
        <w:rPr>
          <w:rFonts w:asciiTheme="minorHAnsi" w:hAnsiTheme="minorHAnsi" w:cstheme="minorHAnsi"/>
        </w:rPr>
      </w:pPr>
    </w:p>
    <w:p w14:paraId="56A23FEB" w14:textId="77777777" w:rsidR="003A0B30" w:rsidRPr="005736C1" w:rsidRDefault="003A0B30">
      <w:pPr>
        <w:pStyle w:val="Textbody"/>
        <w:jc w:val="center"/>
        <w:rPr>
          <w:rFonts w:asciiTheme="minorHAnsi" w:hAnsiTheme="minorHAnsi" w:cstheme="minorHAnsi"/>
        </w:rPr>
      </w:pPr>
    </w:p>
    <w:p w14:paraId="297B0A04" w14:textId="77777777" w:rsidR="003A0B30" w:rsidRPr="005736C1" w:rsidRDefault="003A0B30">
      <w:pPr>
        <w:pStyle w:val="Textbody"/>
        <w:jc w:val="center"/>
        <w:rPr>
          <w:rFonts w:asciiTheme="minorHAnsi" w:hAnsiTheme="minorHAnsi" w:cstheme="minorHAnsi"/>
        </w:rPr>
      </w:pPr>
    </w:p>
    <w:p w14:paraId="703C07A7" w14:textId="77777777" w:rsidR="003A0B30" w:rsidRPr="005736C1" w:rsidRDefault="003A0B30">
      <w:pPr>
        <w:pStyle w:val="Textbody"/>
        <w:jc w:val="center"/>
        <w:rPr>
          <w:rFonts w:asciiTheme="minorHAnsi" w:hAnsiTheme="minorHAnsi" w:cstheme="minorHAnsi"/>
        </w:rPr>
      </w:pPr>
    </w:p>
    <w:p w14:paraId="49FE8774" w14:textId="77777777" w:rsidR="003A0B30" w:rsidRPr="005736C1" w:rsidRDefault="003A0B30">
      <w:pPr>
        <w:pStyle w:val="Textbody"/>
        <w:jc w:val="center"/>
        <w:rPr>
          <w:rFonts w:asciiTheme="minorHAnsi" w:hAnsiTheme="minorHAnsi" w:cstheme="minorHAnsi"/>
        </w:rPr>
      </w:pPr>
    </w:p>
    <w:p w14:paraId="449F5BA9" w14:textId="77777777" w:rsidR="003A0B30" w:rsidRPr="005736C1" w:rsidRDefault="003A0B30">
      <w:pPr>
        <w:pStyle w:val="Textbody"/>
        <w:jc w:val="center"/>
        <w:rPr>
          <w:rFonts w:asciiTheme="minorHAnsi" w:hAnsiTheme="minorHAnsi" w:cstheme="minorHAnsi"/>
        </w:rPr>
      </w:pPr>
    </w:p>
    <w:p w14:paraId="0D762187" w14:textId="029CA6FA" w:rsidR="005736C1" w:rsidRDefault="00495401" w:rsidP="005736C1">
      <w:pPr>
        <w:pStyle w:val="Textbody"/>
        <w:jc w:val="center"/>
        <w:rPr>
          <w:rFonts w:asciiTheme="minorHAnsi" w:hAnsiTheme="minorHAnsi" w:cstheme="minorHAnsi"/>
        </w:rPr>
      </w:pPr>
      <w:r w:rsidRPr="005736C1">
        <w:rPr>
          <w:rFonts w:asciiTheme="minorHAnsi" w:hAnsiTheme="minorHAnsi" w:cstheme="minorHAnsi"/>
          <w:b/>
          <w:bCs/>
        </w:rPr>
        <w:t>Aguafuerte Taller de Grabado y Dibujo</w:t>
      </w:r>
      <w:r w:rsidRPr="005736C1">
        <w:rPr>
          <w:rFonts w:asciiTheme="minorHAnsi" w:hAnsiTheme="minorHAnsi" w:cstheme="minorHAnsi"/>
        </w:rPr>
        <w:br/>
      </w:r>
      <w:proofErr w:type="spellStart"/>
      <w:r w:rsidR="00DB4CCF">
        <w:rPr>
          <w:rFonts w:asciiTheme="minorHAnsi" w:hAnsiTheme="minorHAnsi" w:cstheme="minorHAnsi"/>
        </w:rPr>
        <w:t>Mallinkrodt</w:t>
      </w:r>
      <w:proofErr w:type="spellEnd"/>
      <w:r w:rsidR="00DB4CCF">
        <w:rPr>
          <w:rFonts w:asciiTheme="minorHAnsi" w:hAnsiTheme="minorHAnsi" w:cstheme="minorHAnsi"/>
        </w:rPr>
        <w:t xml:space="preserve"> </w:t>
      </w:r>
      <w:r w:rsidR="00A0476D">
        <w:rPr>
          <w:rFonts w:asciiTheme="minorHAnsi" w:hAnsiTheme="minorHAnsi" w:cstheme="minorHAnsi"/>
        </w:rPr>
        <w:t>84 casa 1</w:t>
      </w:r>
      <w:r w:rsidR="00801521">
        <w:rPr>
          <w:rFonts w:asciiTheme="minorHAnsi" w:hAnsiTheme="minorHAnsi" w:cstheme="minorHAnsi"/>
        </w:rPr>
        <w:t xml:space="preserve"> – Providencia, Santiago de Chile</w:t>
      </w:r>
    </w:p>
    <w:p w14:paraId="5E8E1190" w14:textId="77777777" w:rsidR="005736C1" w:rsidRDefault="00C0694C" w:rsidP="005736C1">
      <w:pPr>
        <w:pStyle w:val="Textbody"/>
        <w:jc w:val="center"/>
        <w:rPr>
          <w:rFonts w:asciiTheme="minorHAnsi" w:hAnsiTheme="minorHAnsi" w:cstheme="minorHAnsi"/>
        </w:rPr>
      </w:pPr>
      <w:hyperlink r:id="rId7" w:history="1">
        <w:r w:rsidR="005736C1" w:rsidRPr="008D2A56">
          <w:rPr>
            <w:rStyle w:val="Hipervnculo"/>
            <w:rFonts w:asciiTheme="minorHAnsi" w:hAnsiTheme="minorHAnsi" w:cstheme="minorHAnsi"/>
          </w:rPr>
          <w:t>http://www.aguafuerte.cl</w:t>
        </w:r>
      </w:hyperlink>
    </w:p>
    <w:p w14:paraId="42057A3D" w14:textId="510767A8" w:rsidR="005736C1" w:rsidRDefault="00C0694C" w:rsidP="005736C1">
      <w:pPr>
        <w:pStyle w:val="Textbody"/>
        <w:jc w:val="center"/>
        <w:rPr>
          <w:rFonts w:asciiTheme="minorHAnsi" w:hAnsiTheme="minorHAnsi" w:cstheme="minorHAnsi"/>
        </w:rPr>
      </w:pPr>
      <w:hyperlink r:id="rId8" w:history="1">
        <w:r w:rsidR="005736C1" w:rsidRPr="008D2A56">
          <w:rPr>
            <w:rStyle w:val="Hipervnculo"/>
            <w:rFonts w:asciiTheme="minorHAnsi" w:hAnsiTheme="minorHAnsi" w:cstheme="minorHAnsi"/>
          </w:rPr>
          <w:t>contacto@aguafuerte.cl</w:t>
        </w:r>
      </w:hyperlink>
    </w:p>
    <w:p w14:paraId="5A8A170F" w14:textId="77777777" w:rsidR="005736C1" w:rsidRPr="005736C1" w:rsidRDefault="005736C1" w:rsidP="005736C1">
      <w:pPr>
        <w:pStyle w:val="Textbody"/>
        <w:rPr>
          <w:rFonts w:asciiTheme="minorHAnsi" w:hAnsiTheme="minorHAnsi" w:cstheme="minorHAnsi"/>
        </w:rPr>
      </w:pPr>
    </w:p>
    <w:p w14:paraId="0E79C0C6" w14:textId="77777777" w:rsidR="003A0B30" w:rsidRPr="005736C1" w:rsidRDefault="003A0B30">
      <w:pPr>
        <w:pStyle w:val="Textbody"/>
        <w:jc w:val="center"/>
        <w:rPr>
          <w:rFonts w:asciiTheme="minorHAnsi" w:hAnsiTheme="minorHAnsi" w:cstheme="minorHAnsi"/>
          <w:b/>
          <w:bCs/>
        </w:rPr>
      </w:pPr>
    </w:p>
    <w:p w14:paraId="6FE52E77" w14:textId="77777777" w:rsidR="003A0B30" w:rsidRDefault="003A0B30">
      <w:pPr>
        <w:pStyle w:val="Textbody"/>
        <w:jc w:val="center"/>
        <w:rPr>
          <w:rFonts w:asciiTheme="minorHAnsi" w:hAnsiTheme="minorHAnsi" w:cstheme="minorHAnsi"/>
          <w:b/>
          <w:bCs/>
        </w:rPr>
      </w:pPr>
    </w:p>
    <w:p w14:paraId="4B953E76" w14:textId="77777777" w:rsidR="00C0694C" w:rsidRDefault="00C0694C">
      <w:pPr>
        <w:pStyle w:val="Textbody"/>
        <w:jc w:val="center"/>
        <w:rPr>
          <w:rFonts w:asciiTheme="minorHAnsi" w:hAnsiTheme="minorHAnsi" w:cstheme="minorHAnsi"/>
          <w:b/>
          <w:bCs/>
        </w:rPr>
      </w:pPr>
    </w:p>
    <w:p w14:paraId="452C9565" w14:textId="77777777" w:rsidR="00C0694C" w:rsidRPr="005736C1" w:rsidRDefault="00C0694C">
      <w:pPr>
        <w:pStyle w:val="Textbody"/>
        <w:jc w:val="center"/>
        <w:rPr>
          <w:rFonts w:asciiTheme="minorHAnsi" w:hAnsiTheme="minorHAnsi" w:cstheme="minorHAnsi"/>
          <w:b/>
          <w:bCs/>
        </w:rPr>
      </w:pPr>
    </w:p>
    <w:p w14:paraId="46347075" w14:textId="77777777" w:rsidR="003A0B30" w:rsidRPr="005736C1" w:rsidRDefault="003A0B30">
      <w:pPr>
        <w:pStyle w:val="Textbody"/>
        <w:jc w:val="center"/>
        <w:rPr>
          <w:rFonts w:asciiTheme="minorHAnsi" w:hAnsiTheme="minorHAnsi" w:cstheme="minorHAnsi"/>
          <w:b/>
          <w:bCs/>
        </w:rPr>
      </w:pPr>
    </w:p>
    <w:p w14:paraId="64CB21A0" w14:textId="77777777" w:rsidR="003A0B30" w:rsidRPr="005736C1" w:rsidRDefault="003A0B30">
      <w:pPr>
        <w:pStyle w:val="Textbody"/>
        <w:jc w:val="center"/>
        <w:rPr>
          <w:rFonts w:asciiTheme="minorHAnsi" w:hAnsiTheme="minorHAnsi" w:cstheme="minorHAnsi"/>
          <w:b/>
          <w:bCs/>
        </w:rPr>
      </w:pPr>
    </w:p>
    <w:p w14:paraId="1DAB4FD2" w14:textId="77777777" w:rsidR="003A0B30" w:rsidRPr="005736C1" w:rsidRDefault="00495401" w:rsidP="005736C1">
      <w:pPr>
        <w:pStyle w:val="Textbody"/>
        <w:jc w:val="center"/>
        <w:rPr>
          <w:rFonts w:asciiTheme="minorHAnsi" w:hAnsiTheme="minorHAnsi" w:cstheme="minorHAnsi"/>
          <w:b/>
          <w:bCs/>
          <w:sz w:val="28"/>
          <w:szCs w:val="28"/>
        </w:rPr>
      </w:pPr>
      <w:r w:rsidRPr="005736C1">
        <w:rPr>
          <w:rFonts w:asciiTheme="minorHAnsi" w:hAnsiTheme="minorHAnsi" w:cstheme="minorHAnsi"/>
          <w:b/>
          <w:bCs/>
          <w:sz w:val="28"/>
          <w:szCs w:val="28"/>
        </w:rPr>
        <w:lastRenderedPageBreak/>
        <w:t>FICHA DE POSTULACION</w:t>
      </w:r>
    </w:p>
    <w:p w14:paraId="5021E163" w14:textId="7CF44374" w:rsidR="003A0B30" w:rsidRPr="005736C1" w:rsidRDefault="00495401">
      <w:pPr>
        <w:pStyle w:val="Textbody"/>
        <w:jc w:val="center"/>
        <w:rPr>
          <w:rFonts w:asciiTheme="minorHAnsi" w:hAnsiTheme="minorHAnsi" w:cstheme="minorHAnsi"/>
          <w:b/>
          <w:bCs/>
          <w:sz w:val="28"/>
          <w:szCs w:val="28"/>
        </w:rPr>
      </w:pPr>
      <w:r w:rsidRPr="005736C1">
        <w:rPr>
          <w:rFonts w:asciiTheme="minorHAnsi" w:hAnsiTheme="minorHAnsi" w:cstheme="minorHAnsi"/>
          <w:b/>
          <w:bCs/>
          <w:sz w:val="28"/>
          <w:szCs w:val="28"/>
        </w:rPr>
        <w:t>RESIDENCIAS ARTISTICAS 20</w:t>
      </w:r>
      <w:r w:rsidR="005736C1">
        <w:rPr>
          <w:rFonts w:asciiTheme="minorHAnsi" w:hAnsiTheme="minorHAnsi" w:cstheme="minorHAnsi"/>
          <w:b/>
          <w:bCs/>
          <w:sz w:val="28"/>
          <w:szCs w:val="28"/>
        </w:rPr>
        <w:t>2</w:t>
      </w:r>
      <w:r w:rsidR="00A0476D">
        <w:rPr>
          <w:rFonts w:asciiTheme="minorHAnsi" w:hAnsiTheme="minorHAnsi" w:cstheme="minorHAnsi"/>
          <w:b/>
          <w:bCs/>
          <w:sz w:val="28"/>
          <w:szCs w:val="28"/>
        </w:rPr>
        <w:t>3</w:t>
      </w:r>
    </w:p>
    <w:p w14:paraId="3ED07259" w14:textId="77777777" w:rsidR="003A0B30" w:rsidRPr="005736C1" w:rsidRDefault="003A0B30">
      <w:pPr>
        <w:pStyle w:val="Textbody"/>
        <w:jc w:val="center"/>
        <w:rPr>
          <w:rFonts w:asciiTheme="minorHAnsi" w:hAnsiTheme="minorHAnsi" w:cstheme="minorHAnsi"/>
          <w:b/>
          <w:bCs/>
        </w:rPr>
      </w:pPr>
    </w:p>
    <w:p w14:paraId="5DBFA2F0" w14:textId="510FD3C8" w:rsidR="003A0B30" w:rsidRPr="005736C1" w:rsidRDefault="00495401">
      <w:pPr>
        <w:pStyle w:val="Textbody"/>
        <w:jc w:val="both"/>
        <w:rPr>
          <w:rFonts w:asciiTheme="minorHAnsi" w:hAnsiTheme="minorHAnsi" w:cstheme="minorHAnsi"/>
          <w:b/>
          <w:bCs/>
        </w:rPr>
      </w:pPr>
      <w:r w:rsidRPr="005736C1">
        <w:rPr>
          <w:rFonts w:asciiTheme="minorHAnsi" w:hAnsiTheme="minorHAnsi" w:cstheme="minorHAnsi"/>
          <w:b/>
          <w:bCs/>
        </w:rPr>
        <w:t>Nombre del Artista:</w:t>
      </w:r>
      <w:r w:rsidR="006676EA">
        <w:rPr>
          <w:rFonts w:asciiTheme="minorHAnsi" w:hAnsiTheme="minorHAnsi" w:cstheme="minorHAnsi"/>
          <w:b/>
          <w:bCs/>
        </w:rPr>
        <w:t xml:space="preserve"> </w:t>
      </w:r>
    </w:p>
    <w:p w14:paraId="1BDAAC87" w14:textId="673C8615" w:rsidR="003A0B30" w:rsidRPr="006676EA" w:rsidRDefault="00495401">
      <w:pPr>
        <w:pStyle w:val="Textbody"/>
        <w:jc w:val="both"/>
        <w:rPr>
          <w:rFonts w:asciiTheme="minorHAnsi" w:hAnsiTheme="minorHAnsi" w:cstheme="minorHAnsi"/>
          <w:bCs/>
        </w:rPr>
      </w:pPr>
      <w:r w:rsidRPr="005736C1">
        <w:rPr>
          <w:rFonts w:asciiTheme="minorHAnsi" w:hAnsiTheme="minorHAnsi" w:cstheme="minorHAnsi"/>
          <w:b/>
          <w:bCs/>
        </w:rPr>
        <w:t>Nacionalidad:</w:t>
      </w:r>
      <w:r w:rsidR="006676EA">
        <w:rPr>
          <w:rFonts w:asciiTheme="minorHAnsi" w:hAnsiTheme="minorHAnsi" w:cstheme="minorHAnsi"/>
          <w:b/>
          <w:bCs/>
        </w:rPr>
        <w:t xml:space="preserve"> </w:t>
      </w:r>
    </w:p>
    <w:p w14:paraId="2F197AA1" w14:textId="17F0B916" w:rsidR="003A0B30" w:rsidRPr="006676EA" w:rsidRDefault="00495401">
      <w:pPr>
        <w:pStyle w:val="Textbody"/>
        <w:jc w:val="both"/>
        <w:rPr>
          <w:rFonts w:asciiTheme="minorHAnsi" w:hAnsiTheme="minorHAnsi" w:cstheme="minorHAnsi"/>
          <w:bCs/>
        </w:rPr>
      </w:pPr>
      <w:r w:rsidRPr="005736C1">
        <w:rPr>
          <w:rFonts w:asciiTheme="minorHAnsi" w:hAnsiTheme="minorHAnsi" w:cstheme="minorHAnsi"/>
          <w:b/>
          <w:bCs/>
        </w:rPr>
        <w:t>Edad:</w:t>
      </w:r>
      <w:r w:rsidR="006676EA">
        <w:rPr>
          <w:rFonts w:asciiTheme="minorHAnsi" w:hAnsiTheme="minorHAnsi" w:cstheme="minorHAnsi"/>
          <w:bCs/>
        </w:rPr>
        <w:t xml:space="preserve"> </w:t>
      </w:r>
    </w:p>
    <w:p w14:paraId="7F82462E" w14:textId="08F93239" w:rsidR="003A0B30" w:rsidRPr="006676EA" w:rsidRDefault="00495401">
      <w:pPr>
        <w:pStyle w:val="Textbody"/>
        <w:jc w:val="both"/>
        <w:rPr>
          <w:rFonts w:asciiTheme="minorHAnsi" w:hAnsiTheme="minorHAnsi" w:cstheme="minorHAnsi"/>
          <w:bCs/>
        </w:rPr>
      </w:pPr>
      <w:r w:rsidRPr="005736C1">
        <w:rPr>
          <w:rFonts w:asciiTheme="minorHAnsi" w:hAnsiTheme="minorHAnsi" w:cstheme="minorHAnsi"/>
          <w:b/>
          <w:bCs/>
        </w:rPr>
        <w:t>Correo Electrónico:</w:t>
      </w:r>
      <w:r w:rsidR="006676EA">
        <w:rPr>
          <w:rFonts w:asciiTheme="minorHAnsi" w:hAnsiTheme="minorHAnsi" w:cstheme="minorHAnsi"/>
          <w:b/>
          <w:bCs/>
        </w:rPr>
        <w:t xml:space="preserve"> </w:t>
      </w:r>
    </w:p>
    <w:p w14:paraId="43CB4ECB" w14:textId="5B087525" w:rsidR="003A0B30" w:rsidRPr="005736C1" w:rsidRDefault="00495401">
      <w:pPr>
        <w:pStyle w:val="Textbody"/>
        <w:jc w:val="both"/>
        <w:rPr>
          <w:rFonts w:asciiTheme="minorHAnsi" w:hAnsiTheme="minorHAnsi" w:cstheme="minorHAnsi"/>
          <w:b/>
          <w:bCs/>
        </w:rPr>
      </w:pPr>
      <w:r w:rsidRPr="005736C1">
        <w:rPr>
          <w:rFonts w:asciiTheme="minorHAnsi" w:hAnsiTheme="minorHAnsi" w:cstheme="minorHAnsi"/>
          <w:b/>
          <w:bCs/>
        </w:rPr>
        <w:t>Sitio Web:</w:t>
      </w:r>
      <w:r w:rsidR="006676EA">
        <w:rPr>
          <w:rFonts w:asciiTheme="minorHAnsi" w:hAnsiTheme="minorHAnsi" w:cstheme="minorHAnsi"/>
          <w:b/>
          <w:bCs/>
        </w:rPr>
        <w:t xml:space="preserve"> </w:t>
      </w:r>
    </w:p>
    <w:p w14:paraId="699A93CA" w14:textId="546F8FEE" w:rsidR="003A0B30" w:rsidRDefault="00495401">
      <w:pPr>
        <w:pStyle w:val="Textbody"/>
        <w:jc w:val="both"/>
        <w:rPr>
          <w:rFonts w:asciiTheme="minorHAnsi" w:hAnsiTheme="minorHAnsi" w:cstheme="minorHAnsi"/>
          <w:bCs/>
        </w:rPr>
      </w:pPr>
      <w:r w:rsidRPr="005736C1">
        <w:rPr>
          <w:rFonts w:asciiTheme="minorHAnsi" w:hAnsiTheme="minorHAnsi" w:cstheme="minorHAnsi"/>
          <w:b/>
          <w:bCs/>
        </w:rPr>
        <w:t>Especialidad:</w:t>
      </w:r>
      <w:r w:rsidR="006676EA">
        <w:rPr>
          <w:rFonts w:asciiTheme="minorHAnsi" w:hAnsiTheme="minorHAnsi" w:cstheme="minorHAnsi"/>
          <w:b/>
          <w:bCs/>
        </w:rPr>
        <w:t xml:space="preserve"> </w:t>
      </w:r>
    </w:p>
    <w:p w14:paraId="1AD40FD1" w14:textId="77777777" w:rsidR="0017620C" w:rsidRPr="006676EA" w:rsidRDefault="0017620C">
      <w:pPr>
        <w:pStyle w:val="Textbody"/>
        <w:jc w:val="both"/>
        <w:rPr>
          <w:rFonts w:asciiTheme="minorHAnsi" w:hAnsiTheme="minorHAnsi" w:cstheme="minorHAnsi"/>
          <w:bCs/>
        </w:rPr>
      </w:pPr>
    </w:p>
    <w:p w14:paraId="6A24A89D" w14:textId="2FFF9BDD" w:rsidR="003A0B30" w:rsidRPr="005736C1" w:rsidRDefault="00495401">
      <w:pPr>
        <w:pStyle w:val="Textbody"/>
        <w:jc w:val="both"/>
        <w:rPr>
          <w:rFonts w:asciiTheme="minorHAnsi" w:hAnsiTheme="minorHAnsi" w:cstheme="minorHAnsi"/>
          <w:b/>
          <w:bCs/>
        </w:rPr>
      </w:pPr>
      <w:r w:rsidRPr="005736C1">
        <w:rPr>
          <w:rFonts w:asciiTheme="minorHAnsi" w:hAnsiTheme="minorHAnsi" w:cstheme="minorHAnsi"/>
          <w:b/>
          <w:bCs/>
        </w:rPr>
        <w:t>Tip</w:t>
      </w:r>
      <w:r w:rsidR="006676EA">
        <w:rPr>
          <w:rFonts w:asciiTheme="minorHAnsi" w:hAnsiTheme="minorHAnsi" w:cstheme="minorHAnsi"/>
          <w:b/>
          <w:bCs/>
        </w:rPr>
        <w:t>o de Residencia:</w:t>
      </w:r>
      <w:r w:rsidR="006676EA">
        <w:rPr>
          <w:rFonts w:asciiTheme="minorHAnsi" w:hAnsiTheme="minorHAnsi" w:cstheme="minorHAnsi"/>
          <w:b/>
          <w:bCs/>
        </w:rPr>
        <w:tab/>
      </w:r>
      <w:r w:rsidR="006676EA">
        <w:rPr>
          <w:rFonts w:asciiTheme="minorHAnsi" w:hAnsiTheme="minorHAnsi" w:cstheme="minorHAnsi"/>
          <w:b/>
          <w:bCs/>
        </w:rPr>
        <w:tab/>
      </w:r>
      <w:r w:rsidR="006676EA">
        <w:rPr>
          <w:rFonts w:asciiTheme="minorHAnsi" w:hAnsiTheme="minorHAnsi" w:cstheme="minorHAnsi"/>
          <w:b/>
          <w:bCs/>
        </w:rPr>
        <w:tab/>
        <w:t xml:space="preserve">Creativa   </w:t>
      </w:r>
      <w:r w:rsidRPr="005736C1">
        <w:rPr>
          <w:rFonts w:asciiTheme="minorHAnsi" w:hAnsiTheme="minorHAnsi" w:cstheme="minorHAnsi"/>
          <w:b/>
          <w:bCs/>
        </w:rPr>
        <w:tab/>
      </w:r>
      <w:r w:rsidRPr="005736C1">
        <w:rPr>
          <w:rFonts w:asciiTheme="minorHAnsi" w:hAnsiTheme="minorHAnsi" w:cstheme="minorHAnsi"/>
          <w:b/>
          <w:bCs/>
        </w:rPr>
        <w:tab/>
      </w:r>
      <w:r w:rsidRPr="005736C1">
        <w:rPr>
          <w:rFonts w:asciiTheme="minorHAnsi" w:hAnsiTheme="minorHAnsi" w:cstheme="minorHAnsi"/>
          <w:b/>
          <w:bCs/>
        </w:rPr>
        <w:tab/>
        <w:t>Formativa   _</w:t>
      </w:r>
    </w:p>
    <w:p w14:paraId="5378FC6C" w14:textId="77777777" w:rsidR="009E78BE" w:rsidRDefault="009E78BE">
      <w:pPr>
        <w:pStyle w:val="Textbody"/>
        <w:jc w:val="both"/>
        <w:rPr>
          <w:rFonts w:asciiTheme="minorHAnsi" w:hAnsiTheme="minorHAnsi" w:cstheme="minorHAnsi"/>
          <w:bCs/>
        </w:rPr>
      </w:pPr>
    </w:p>
    <w:p w14:paraId="1D60E072" w14:textId="63789958" w:rsidR="003A0B30" w:rsidRPr="005736C1" w:rsidRDefault="00495401">
      <w:pPr>
        <w:pStyle w:val="Textbody"/>
        <w:jc w:val="both"/>
        <w:rPr>
          <w:rFonts w:asciiTheme="minorHAnsi" w:hAnsiTheme="minorHAnsi" w:cstheme="minorHAnsi"/>
          <w:b/>
          <w:bCs/>
        </w:rPr>
      </w:pPr>
      <w:r w:rsidRPr="005736C1">
        <w:rPr>
          <w:rFonts w:asciiTheme="minorHAnsi" w:hAnsiTheme="minorHAnsi" w:cstheme="minorHAnsi"/>
          <w:b/>
          <w:bCs/>
        </w:rPr>
        <w:t>¿Requerimientos Específicos?</w:t>
      </w:r>
    </w:p>
    <w:p w14:paraId="0C43FAB6" w14:textId="77777777" w:rsidR="003A0B30" w:rsidRPr="005736C1" w:rsidRDefault="003A0B30">
      <w:pPr>
        <w:pStyle w:val="Textbody"/>
        <w:jc w:val="both"/>
        <w:rPr>
          <w:rFonts w:asciiTheme="minorHAnsi" w:hAnsiTheme="minorHAnsi" w:cstheme="minorHAnsi"/>
          <w:b/>
          <w:bCs/>
        </w:rPr>
      </w:pPr>
    </w:p>
    <w:p w14:paraId="4AEF0909" w14:textId="1B6B3390" w:rsidR="003A0B30" w:rsidRPr="005736C1" w:rsidRDefault="00495401">
      <w:pPr>
        <w:pStyle w:val="Textbody"/>
        <w:jc w:val="both"/>
        <w:rPr>
          <w:rFonts w:asciiTheme="minorHAnsi" w:hAnsiTheme="minorHAnsi" w:cstheme="minorHAnsi"/>
          <w:b/>
          <w:bCs/>
        </w:rPr>
      </w:pPr>
      <w:r w:rsidRPr="005736C1">
        <w:rPr>
          <w:rFonts w:asciiTheme="minorHAnsi" w:hAnsiTheme="minorHAnsi" w:cstheme="minorHAnsi"/>
          <w:b/>
          <w:bCs/>
        </w:rPr>
        <w:t>Propuesta de Trabajo o especificación de Contenidos a estudiar:</w:t>
      </w:r>
    </w:p>
    <w:p w14:paraId="4F3A7137" w14:textId="77777777" w:rsidR="003A0B30" w:rsidRPr="005736C1" w:rsidRDefault="003A0B30">
      <w:pPr>
        <w:pStyle w:val="Textbody"/>
        <w:jc w:val="both"/>
        <w:rPr>
          <w:rFonts w:asciiTheme="minorHAnsi" w:hAnsiTheme="minorHAnsi" w:cstheme="minorHAnsi"/>
          <w:b/>
          <w:bCs/>
        </w:rPr>
      </w:pPr>
    </w:p>
    <w:p w14:paraId="101627BF" w14:textId="56F1707B" w:rsidR="003A0B30" w:rsidRDefault="00495401">
      <w:pPr>
        <w:pStyle w:val="Textbody"/>
        <w:jc w:val="both"/>
        <w:rPr>
          <w:rFonts w:asciiTheme="minorHAnsi" w:hAnsiTheme="minorHAnsi" w:cstheme="minorHAnsi"/>
          <w:b/>
          <w:bCs/>
        </w:rPr>
      </w:pPr>
      <w:r w:rsidRPr="005736C1">
        <w:rPr>
          <w:rFonts w:asciiTheme="minorHAnsi" w:hAnsiTheme="minorHAnsi" w:cstheme="minorHAnsi"/>
          <w:b/>
          <w:bCs/>
        </w:rPr>
        <w:t>Fecha de inicio:</w:t>
      </w:r>
      <w:r w:rsidR="006676EA">
        <w:rPr>
          <w:rFonts w:asciiTheme="minorHAnsi" w:hAnsiTheme="minorHAnsi" w:cstheme="minorHAnsi"/>
          <w:b/>
          <w:bCs/>
        </w:rPr>
        <w:t xml:space="preserve"> </w:t>
      </w:r>
    </w:p>
    <w:p w14:paraId="0775026B" w14:textId="77777777" w:rsidR="0017620C" w:rsidRPr="005736C1" w:rsidRDefault="0017620C">
      <w:pPr>
        <w:pStyle w:val="Textbody"/>
        <w:jc w:val="both"/>
        <w:rPr>
          <w:rFonts w:asciiTheme="minorHAnsi" w:hAnsiTheme="minorHAnsi" w:cstheme="minorHAnsi"/>
          <w:b/>
          <w:bCs/>
        </w:rPr>
      </w:pPr>
    </w:p>
    <w:p w14:paraId="3CFF78EB" w14:textId="4781A8D6" w:rsidR="003A0B30" w:rsidRPr="005736C1" w:rsidRDefault="00495401">
      <w:pPr>
        <w:pStyle w:val="Textbody"/>
        <w:jc w:val="both"/>
        <w:rPr>
          <w:rFonts w:asciiTheme="minorHAnsi" w:hAnsiTheme="minorHAnsi" w:cstheme="minorHAnsi"/>
          <w:b/>
          <w:bCs/>
        </w:rPr>
      </w:pPr>
      <w:r w:rsidRPr="005736C1">
        <w:rPr>
          <w:rFonts w:asciiTheme="minorHAnsi" w:hAnsiTheme="minorHAnsi" w:cstheme="minorHAnsi"/>
          <w:b/>
          <w:bCs/>
        </w:rPr>
        <w:t>Fecha de término</w:t>
      </w:r>
      <w:r w:rsidR="009E78BE">
        <w:rPr>
          <w:rFonts w:asciiTheme="minorHAnsi" w:hAnsiTheme="minorHAnsi" w:cstheme="minorHAnsi"/>
          <w:b/>
          <w:bCs/>
        </w:rPr>
        <w:t>:</w:t>
      </w:r>
    </w:p>
    <w:sectPr w:rsidR="003A0B30" w:rsidRPr="005736C1">
      <w:headerReference w:type="default" r:id="rId9"/>
      <w:footerReference w:type="default" r:id="rId10"/>
      <w:pgSz w:w="12240" w:h="15840"/>
      <w:pgMar w:top="1984" w:right="1134" w:bottom="1474" w:left="1134" w:header="1134" w:footer="1134"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B7322" w14:textId="77777777" w:rsidR="00CA4CE5" w:rsidRDefault="00CA4CE5">
      <w:r>
        <w:separator/>
      </w:r>
    </w:p>
  </w:endnote>
  <w:endnote w:type="continuationSeparator" w:id="0">
    <w:p w14:paraId="01CC086F" w14:textId="77777777" w:rsidR="00CA4CE5" w:rsidRDefault="00CA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font>
  <w:font w:name="Droid Sans Fallback">
    <w:altName w:val="Segoe UI"/>
    <w:charset w:val="00"/>
    <w:family w:val="auto"/>
    <w:pitch w:val="variable"/>
  </w:font>
  <w:font w:name="FreeSans">
    <w:altName w:val="Calibri"/>
    <w:charset w:val="00"/>
    <w:family w:val="auto"/>
    <w:pitch w:val="variable"/>
  </w:font>
  <w:font w:name="Ubuntu">
    <w:altName w:val="Calibri"/>
    <w:charset w:val="00"/>
    <w:family w:val="swiss"/>
    <w:pitch w:val="variable"/>
    <w:sig w:usb0="E00002FF" w:usb1="5000205B" w:usb2="00000000" w:usb3="00000000" w:csb0="0000009F" w:csb1="00000000"/>
  </w:font>
  <w:font w:name="Liberation Sans">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4BEC" w14:textId="72F3D100" w:rsidR="00C0694C" w:rsidRDefault="00495401">
    <w:pPr>
      <w:pStyle w:val="Piedepgina"/>
      <w:jc w:val="center"/>
      <w:rPr>
        <w:rFonts w:ascii="Arial" w:hAnsi="Arial"/>
        <w:color w:val="666666"/>
        <w:sz w:val="16"/>
        <w:szCs w:val="16"/>
      </w:rPr>
    </w:pPr>
    <w:r>
      <w:rPr>
        <w:rFonts w:ascii="Arial" w:hAnsi="Arial"/>
        <w:color w:val="666666"/>
        <w:sz w:val="16"/>
        <w:szCs w:val="16"/>
      </w:rPr>
      <w:t>AGUAFUERTE</w:t>
    </w:r>
    <w:r w:rsidR="00801521">
      <w:rPr>
        <w:rFonts w:ascii="Arial" w:hAnsi="Arial"/>
        <w:color w:val="666666"/>
        <w:sz w:val="16"/>
        <w:szCs w:val="16"/>
      </w:rPr>
      <w:t xml:space="preserve"> – LITOGRAFIA Y GRABADO</w:t>
    </w:r>
  </w:p>
  <w:p w14:paraId="71C28CC0" w14:textId="24B3C88E" w:rsidR="00C0694C" w:rsidRDefault="00DB4CCF">
    <w:pPr>
      <w:pStyle w:val="Piedepgina"/>
      <w:jc w:val="center"/>
      <w:rPr>
        <w:rFonts w:ascii="Arial" w:hAnsi="Arial"/>
        <w:color w:val="666666"/>
        <w:sz w:val="16"/>
        <w:szCs w:val="16"/>
      </w:rPr>
    </w:pPr>
    <w:proofErr w:type="spellStart"/>
    <w:r>
      <w:rPr>
        <w:rFonts w:ascii="Arial" w:hAnsi="Arial"/>
        <w:color w:val="666666"/>
        <w:sz w:val="16"/>
        <w:szCs w:val="16"/>
      </w:rPr>
      <w:t>Mallinkrodt</w:t>
    </w:r>
    <w:proofErr w:type="spellEnd"/>
    <w:r>
      <w:rPr>
        <w:rFonts w:ascii="Arial" w:hAnsi="Arial"/>
        <w:color w:val="666666"/>
        <w:sz w:val="16"/>
        <w:szCs w:val="16"/>
      </w:rPr>
      <w:t xml:space="preserve"> 84 casa 1 - Providencia</w:t>
    </w:r>
  </w:p>
  <w:p w14:paraId="4F9E90DE" w14:textId="77777777" w:rsidR="00C0694C" w:rsidRDefault="00495401">
    <w:pPr>
      <w:pStyle w:val="Piedepgina"/>
      <w:jc w:val="center"/>
      <w:rPr>
        <w:rFonts w:ascii="Arial" w:hAnsi="Arial"/>
        <w:color w:val="666666"/>
        <w:sz w:val="16"/>
        <w:szCs w:val="16"/>
      </w:rPr>
    </w:pPr>
    <w:r>
      <w:rPr>
        <w:rFonts w:ascii="Arial" w:hAnsi="Arial"/>
        <w:color w:val="666666"/>
        <w:sz w:val="16"/>
        <w:szCs w:val="16"/>
      </w:rPr>
      <w:t>http://www.aguafuerte.cl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CB5F" w14:textId="77777777" w:rsidR="00CA4CE5" w:rsidRDefault="00CA4CE5">
      <w:r>
        <w:rPr>
          <w:color w:val="000000"/>
        </w:rPr>
        <w:separator/>
      </w:r>
    </w:p>
  </w:footnote>
  <w:footnote w:type="continuationSeparator" w:id="0">
    <w:p w14:paraId="3980C738" w14:textId="77777777" w:rsidR="00CA4CE5" w:rsidRDefault="00CA4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93F8" w14:textId="77777777" w:rsidR="00C0694C" w:rsidRDefault="00495401">
    <w:pPr>
      <w:pStyle w:val="Encabezado"/>
      <w:jc w:val="center"/>
    </w:pPr>
    <w:r>
      <w:rPr>
        <w:noProof/>
        <w:lang w:val="es-AR" w:eastAsia="es-AR" w:bidi="ar-SA"/>
      </w:rPr>
      <w:drawing>
        <wp:anchor distT="0" distB="0" distL="114300" distR="114300" simplePos="0" relativeHeight="251659264" behindDoc="0" locked="0" layoutInCell="1" allowOverlap="1" wp14:anchorId="3D380107" wp14:editId="288C32F9">
          <wp:simplePos x="0" y="0"/>
          <wp:positionH relativeFrom="column">
            <wp:posOffset>2628360</wp:posOffset>
          </wp:positionH>
          <wp:positionV relativeFrom="paragraph">
            <wp:posOffset>-360000</wp:posOffset>
          </wp:positionV>
          <wp:extent cx="1076400" cy="590400"/>
          <wp:effectExtent l="0" t="0" r="9450" b="150"/>
          <wp:wrapSquare wrapText="bothSides"/>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76400" cy="59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27A4"/>
    <w:multiLevelType w:val="multilevel"/>
    <w:tmpl w:val="14488B5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6F2F97"/>
    <w:multiLevelType w:val="multilevel"/>
    <w:tmpl w:val="F7C6FEF8"/>
    <w:styleLink w:val="WWNum4"/>
    <w:lvl w:ilvl="0">
      <w:numFmt w:val="bullet"/>
      <w:lvlText w:val=""/>
      <w:lvlJc w:val="left"/>
      <w:pPr>
        <w:ind w:left="720" w:hanging="360"/>
      </w:pPr>
      <w:rPr>
        <w:rFonts w:ascii="Arial" w:hAnsi="Arial" w:cs="OpenSymbol"/>
        <w:sz w:val="20"/>
      </w:rPr>
    </w:lvl>
    <w:lvl w:ilvl="1">
      <w:numFmt w:val="bullet"/>
      <w:lvlText w:val="◦"/>
      <w:lvlJc w:val="left"/>
      <w:pPr>
        <w:ind w:left="1080" w:hanging="360"/>
      </w:pPr>
      <w:rPr>
        <w:rFonts w:ascii="Arial" w:hAnsi="Arial" w:cs="OpenSymbol"/>
        <w:sz w:val="20"/>
      </w:rPr>
    </w:lvl>
    <w:lvl w:ilvl="2">
      <w:numFmt w:val="bullet"/>
      <w:lvlText w:val="▪"/>
      <w:lvlJc w:val="left"/>
      <w:pPr>
        <w:ind w:left="1440" w:hanging="360"/>
      </w:pPr>
      <w:rPr>
        <w:rFonts w:ascii="Arial" w:hAnsi="Arial" w:cs="OpenSymbol"/>
        <w:sz w:val="20"/>
      </w:rPr>
    </w:lvl>
    <w:lvl w:ilvl="3">
      <w:numFmt w:val="bullet"/>
      <w:lvlText w:val=""/>
      <w:lvlJc w:val="left"/>
      <w:pPr>
        <w:ind w:left="1800" w:hanging="360"/>
      </w:pPr>
      <w:rPr>
        <w:rFonts w:ascii="Arial" w:hAnsi="Arial" w:cs="OpenSymbol"/>
        <w:sz w:val="20"/>
      </w:rPr>
    </w:lvl>
    <w:lvl w:ilvl="4">
      <w:numFmt w:val="bullet"/>
      <w:lvlText w:val="◦"/>
      <w:lvlJc w:val="left"/>
      <w:pPr>
        <w:ind w:left="2160" w:hanging="360"/>
      </w:pPr>
      <w:rPr>
        <w:rFonts w:ascii="Arial" w:hAnsi="Arial" w:cs="OpenSymbol"/>
        <w:sz w:val="20"/>
      </w:rPr>
    </w:lvl>
    <w:lvl w:ilvl="5">
      <w:numFmt w:val="bullet"/>
      <w:lvlText w:val="▪"/>
      <w:lvlJc w:val="left"/>
      <w:pPr>
        <w:ind w:left="2520" w:hanging="360"/>
      </w:pPr>
      <w:rPr>
        <w:rFonts w:ascii="Arial" w:hAnsi="Arial" w:cs="OpenSymbol"/>
        <w:sz w:val="20"/>
      </w:rPr>
    </w:lvl>
    <w:lvl w:ilvl="6">
      <w:numFmt w:val="bullet"/>
      <w:lvlText w:val=""/>
      <w:lvlJc w:val="left"/>
      <w:pPr>
        <w:ind w:left="2880" w:hanging="360"/>
      </w:pPr>
      <w:rPr>
        <w:rFonts w:ascii="Arial" w:hAnsi="Arial" w:cs="OpenSymbol"/>
        <w:sz w:val="20"/>
      </w:rPr>
    </w:lvl>
    <w:lvl w:ilvl="7">
      <w:numFmt w:val="bullet"/>
      <w:lvlText w:val="◦"/>
      <w:lvlJc w:val="left"/>
      <w:pPr>
        <w:ind w:left="3240" w:hanging="360"/>
      </w:pPr>
      <w:rPr>
        <w:rFonts w:ascii="Arial" w:hAnsi="Arial" w:cs="OpenSymbol"/>
        <w:sz w:val="20"/>
      </w:rPr>
    </w:lvl>
    <w:lvl w:ilvl="8">
      <w:numFmt w:val="bullet"/>
      <w:lvlText w:val="▪"/>
      <w:lvlJc w:val="left"/>
      <w:pPr>
        <w:ind w:left="3600" w:hanging="360"/>
      </w:pPr>
      <w:rPr>
        <w:rFonts w:ascii="Arial" w:hAnsi="Arial" w:cs="OpenSymbol"/>
        <w:sz w:val="20"/>
      </w:rPr>
    </w:lvl>
  </w:abstractNum>
  <w:abstractNum w:abstractNumId="2" w15:restartNumberingAfterBreak="0">
    <w:nsid w:val="2BA16895"/>
    <w:multiLevelType w:val="multilevel"/>
    <w:tmpl w:val="CBE48DAC"/>
    <w:styleLink w:val="WWNum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2C2E1FBD"/>
    <w:multiLevelType w:val="multilevel"/>
    <w:tmpl w:val="A31CFCBA"/>
    <w:styleLink w:val="WWNum2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 w15:restartNumberingAfterBreak="0">
    <w:nsid w:val="32DF49BB"/>
    <w:multiLevelType w:val="multilevel"/>
    <w:tmpl w:val="A3384EDC"/>
    <w:lvl w:ilvl="0">
      <w:numFmt w:val="bullet"/>
      <w:lvlText w:val="•"/>
      <w:lvlJc w:val="left"/>
      <w:pPr>
        <w:ind w:left="720" w:hanging="360"/>
      </w:pPr>
      <w:rPr>
        <w:rFonts w:ascii="OpenSymbol" w:eastAsia="OpenSymbol" w:hAnsi="OpenSymbol" w:cs="OpenSymbol"/>
        <w:b w:val="0"/>
        <w:bCs w:val="0"/>
      </w:rPr>
    </w:lvl>
    <w:lvl w:ilvl="1">
      <w:numFmt w:val="bullet"/>
      <w:lvlText w:val="◦"/>
      <w:lvlJc w:val="left"/>
      <w:pPr>
        <w:ind w:left="1080" w:hanging="360"/>
      </w:pPr>
      <w:rPr>
        <w:rFonts w:ascii="OpenSymbol" w:eastAsia="OpenSymbol" w:hAnsi="OpenSymbol" w:cs="OpenSymbol"/>
        <w:b w:val="0"/>
        <w:bCs w:val="0"/>
      </w:rPr>
    </w:lvl>
    <w:lvl w:ilvl="2">
      <w:numFmt w:val="bullet"/>
      <w:lvlText w:val="▪"/>
      <w:lvlJc w:val="left"/>
      <w:pPr>
        <w:ind w:left="1440" w:hanging="360"/>
      </w:pPr>
      <w:rPr>
        <w:rFonts w:ascii="OpenSymbol" w:eastAsia="OpenSymbol" w:hAnsi="OpenSymbol" w:cs="OpenSymbol"/>
        <w:b w:val="0"/>
        <w:bCs w:val="0"/>
      </w:rPr>
    </w:lvl>
    <w:lvl w:ilvl="3">
      <w:numFmt w:val="bullet"/>
      <w:lvlText w:val="•"/>
      <w:lvlJc w:val="left"/>
      <w:pPr>
        <w:ind w:left="1800" w:hanging="360"/>
      </w:pPr>
      <w:rPr>
        <w:rFonts w:ascii="OpenSymbol" w:eastAsia="OpenSymbol" w:hAnsi="OpenSymbol" w:cs="OpenSymbol"/>
        <w:b w:val="0"/>
        <w:bCs w:val="0"/>
      </w:rPr>
    </w:lvl>
    <w:lvl w:ilvl="4">
      <w:numFmt w:val="bullet"/>
      <w:lvlText w:val="◦"/>
      <w:lvlJc w:val="left"/>
      <w:pPr>
        <w:ind w:left="2160" w:hanging="360"/>
      </w:pPr>
      <w:rPr>
        <w:rFonts w:ascii="OpenSymbol" w:eastAsia="OpenSymbol" w:hAnsi="OpenSymbol" w:cs="OpenSymbol"/>
        <w:b w:val="0"/>
        <w:bCs w:val="0"/>
      </w:rPr>
    </w:lvl>
    <w:lvl w:ilvl="5">
      <w:numFmt w:val="bullet"/>
      <w:lvlText w:val="▪"/>
      <w:lvlJc w:val="left"/>
      <w:pPr>
        <w:ind w:left="2520" w:hanging="360"/>
      </w:pPr>
      <w:rPr>
        <w:rFonts w:ascii="OpenSymbol" w:eastAsia="OpenSymbol" w:hAnsi="OpenSymbol" w:cs="OpenSymbol"/>
        <w:b w:val="0"/>
        <w:bCs w:val="0"/>
      </w:rPr>
    </w:lvl>
    <w:lvl w:ilvl="6">
      <w:numFmt w:val="bullet"/>
      <w:lvlText w:val="•"/>
      <w:lvlJc w:val="left"/>
      <w:pPr>
        <w:ind w:left="2880" w:hanging="360"/>
      </w:pPr>
      <w:rPr>
        <w:rFonts w:ascii="OpenSymbol" w:eastAsia="OpenSymbol" w:hAnsi="OpenSymbol" w:cs="OpenSymbol"/>
        <w:b w:val="0"/>
        <w:bCs w:val="0"/>
      </w:rPr>
    </w:lvl>
    <w:lvl w:ilvl="7">
      <w:numFmt w:val="bullet"/>
      <w:lvlText w:val="◦"/>
      <w:lvlJc w:val="left"/>
      <w:pPr>
        <w:ind w:left="3240" w:hanging="360"/>
      </w:pPr>
      <w:rPr>
        <w:rFonts w:ascii="OpenSymbol" w:eastAsia="OpenSymbol" w:hAnsi="OpenSymbol" w:cs="OpenSymbol"/>
        <w:b w:val="0"/>
        <w:bCs w:val="0"/>
      </w:rPr>
    </w:lvl>
    <w:lvl w:ilvl="8">
      <w:numFmt w:val="bullet"/>
      <w:lvlText w:val="▪"/>
      <w:lvlJc w:val="left"/>
      <w:pPr>
        <w:ind w:left="3600" w:hanging="360"/>
      </w:pPr>
      <w:rPr>
        <w:rFonts w:ascii="OpenSymbol" w:eastAsia="OpenSymbol" w:hAnsi="OpenSymbol" w:cs="OpenSymbol"/>
        <w:b w:val="0"/>
        <w:bCs w:val="0"/>
      </w:rPr>
    </w:lvl>
  </w:abstractNum>
  <w:abstractNum w:abstractNumId="5" w15:restartNumberingAfterBreak="0">
    <w:nsid w:val="55684D13"/>
    <w:multiLevelType w:val="multilevel"/>
    <w:tmpl w:val="313060FC"/>
    <w:styleLink w:val="WWNum3"/>
    <w:lvl w:ilvl="0">
      <w:numFmt w:val="bullet"/>
      <w:lvlText w:val=""/>
      <w:lvlJc w:val="left"/>
      <w:pPr>
        <w:ind w:left="720" w:hanging="360"/>
      </w:pPr>
      <w:rPr>
        <w:rFonts w:ascii="Arial" w:hAnsi="Arial" w:cs="OpenSymbol"/>
        <w:sz w:val="20"/>
      </w:rPr>
    </w:lvl>
    <w:lvl w:ilvl="1">
      <w:numFmt w:val="bullet"/>
      <w:lvlText w:val="◦"/>
      <w:lvlJc w:val="left"/>
      <w:pPr>
        <w:ind w:left="1080" w:hanging="360"/>
      </w:pPr>
      <w:rPr>
        <w:rFonts w:ascii="Arial" w:hAnsi="Arial" w:cs="OpenSymbol"/>
        <w:sz w:val="20"/>
      </w:rPr>
    </w:lvl>
    <w:lvl w:ilvl="2">
      <w:numFmt w:val="bullet"/>
      <w:lvlText w:val="▪"/>
      <w:lvlJc w:val="left"/>
      <w:pPr>
        <w:ind w:left="1440" w:hanging="360"/>
      </w:pPr>
      <w:rPr>
        <w:rFonts w:ascii="Arial" w:hAnsi="Arial" w:cs="OpenSymbol"/>
        <w:sz w:val="20"/>
      </w:rPr>
    </w:lvl>
    <w:lvl w:ilvl="3">
      <w:numFmt w:val="bullet"/>
      <w:lvlText w:val=""/>
      <w:lvlJc w:val="left"/>
      <w:pPr>
        <w:ind w:left="1800" w:hanging="360"/>
      </w:pPr>
      <w:rPr>
        <w:rFonts w:ascii="Arial" w:hAnsi="Arial" w:cs="OpenSymbol"/>
        <w:sz w:val="20"/>
      </w:rPr>
    </w:lvl>
    <w:lvl w:ilvl="4">
      <w:numFmt w:val="bullet"/>
      <w:lvlText w:val="◦"/>
      <w:lvlJc w:val="left"/>
      <w:pPr>
        <w:ind w:left="2160" w:hanging="360"/>
      </w:pPr>
      <w:rPr>
        <w:rFonts w:ascii="Arial" w:hAnsi="Arial" w:cs="OpenSymbol"/>
        <w:sz w:val="20"/>
      </w:rPr>
    </w:lvl>
    <w:lvl w:ilvl="5">
      <w:numFmt w:val="bullet"/>
      <w:lvlText w:val="▪"/>
      <w:lvlJc w:val="left"/>
      <w:pPr>
        <w:ind w:left="2520" w:hanging="360"/>
      </w:pPr>
      <w:rPr>
        <w:rFonts w:ascii="Arial" w:hAnsi="Arial" w:cs="OpenSymbol"/>
        <w:sz w:val="20"/>
      </w:rPr>
    </w:lvl>
    <w:lvl w:ilvl="6">
      <w:numFmt w:val="bullet"/>
      <w:lvlText w:val=""/>
      <w:lvlJc w:val="left"/>
      <w:pPr>
        <w:ind w:left="2880" w:hanging="360"/>
      </w:pPr>
      <w:rPr>
        <w:rFonts w:ascii="Arial" w:hAnsi="Arial" w:cs="OpenSymbol"/>
        <w:sz w:val="20"/>
      </w:rPr>
    </w:lvl>
    <w:lvl w:ilvl="7">
      <w:numFmt w:val="bullet"/>
      <w:lvlText w:val="◦"/>
      <w:lvlJc w:val="left"/>
      <w:pPr>
        <w:ind w:left="3240" w:hanging="360"/>
      </w:pPr>
      <w:rPr>
        <w:rFonts w:ascii="Arial" w:hAnsi="Arial" w:cs="OpenSymbol"/>
        <w:sz w:val="20"/>
      </w:rPr>
    </w:lvl>
    <w:lvl w:ilvl="8">
      <w:numFmt w:val="bullet"/>
      <w:lvlText w:val="▪"/>
      <w:lvlJc w:val="left"/>
      <w:pPr>
        <w:ind w:left="3600" w:hanging="360"/>
      </w:pPr>
      <w:rPr>
        <w:rFonts w:ascii="Arial" w:hAnsi="Arial" w:cs="OpenSymbol"/>
        <w:sz w:val="20"/>
      </w:rPr>
    </w:lvl>
  </w:abstractNum>
  <w:abstractNum w:abstractNumId="6" w15:restartNumberingAfterBreak="0">
    <w:nsid w:val="75BF61D4"/>
    <w:multiLevelType w:val="multilevel"/>
    <w:tmpl w:val="AB90514C"/>
    <w:styleLink w:val="WWNum1"/>
    <w:lvl w:ilvl="0">
      <w:numFmt w:val="bullet"/>
      <w:lvlText w:val=""/>
      <w:lvlJc w:val="left"/>
      <w:pPr>
        <w:ind w:left="720" w:hanging="360"/>
      </w:pPr>
      <w:rPr>
        <w:rFonts w:ascii="Arial" w:hAnsi="Arial" w:cs="OpenSymbol"/>
        <w:sz w:val="20"/>
      </w:rPr>
    </w:lvl>
    <w:lvl w:ilvl="1">
      <w:numFmt w:val="bullet"/>
      <w:lvlText w:val="◦"/>
      <w:lvlJc w:val="left"/>
      <w:pPr>
        <w:ind w:left="1080" w:hanging="360"/>
      </w:pPr>
      <w:rPr>
        <w:rFonts w:ascii="Arial" w:hAnsi="Arial" w:cs="OpenSymbol"/>
        <w:sz w:val="20"/>
      </w:rPr>
    </w:lvl>
    <w:lvl w:ilvl="2">
      <w:numFmt w:val="bullet"/>
      <w:lvlText w:val="▪"/>
      <w:lvlJc w:val="left"/>
      <w:pPr>
        <w:ind w:left="1440" w:hanging="360"/>
      </w:pPr>
      <w:rPr>
        <w:rFonts w:ascii="Arial" w:hAnsi="Arial" w:cs="OpenSymbol"/>
        <w:sz w:val="20"/>
      </w:rPr>
    </w:lvl>
    <w:lvl w:ilvl="3">
      <w:numFmt w:val="bullet"/>
      <w:lvlText w:val=""/>
      <w:lvlJc w:val="left"/>
      <w:pPr>
        <w:ind w:left="1800" w:hanging="360"/>
      </w:pPr>
      <w:rPr>
        <w:rFonts w:ascii="Arial" w:hAnsi="Arial" w:cs="OpenSymbol"/>
        <w:sz w:val="20"/>
      </w:rPr>
    </w:lvl>
    <w:lvl w:ilvl="4">
      <w:numFmt w:val="bullet"/>
      <w:lvlText w:val="◦"/>
      <w:lvlJc w:val="left"/>
      <w:pPr>
        <w:ind w:left="2160" w:hanging="360"/>
      </w:pPr>
      <w:rPr>
        <w:rFonts w:ascii="Arial" w:hAnsi="Arial" w:cs="OpenSymbol"/>
        <w:sz w:val="20"/>
      </w:rPr>
    </w:lvl>
    <w:lvl w:ilvl="5">
      <w:numFmt w:val="bullet"/>
      <w:lvlText w:val="▪"/>
      <w:lvlJc w:val="left"/>
      <w:pPr>
        <w:ind w:left="2520" w:hanging="360"/>
      </w:pPr>
      <w:rPr>
        <w:rFonts w:ascii="Arial" w:hAnsi="Arial" w:cs="OpenSymbol"/>
        <w:sz w:val="20"/>
      </w:rPr>
    </w:lvl>
    <w:lvl w:ilvl="6">
      <w:numFmt w:val="bullet"/>
      <w:lvlText w:val=""/>
      <w:lvlJc w:val="left"/>
      <w:pPr>
        <w:ind w:left="2880" w:hanging="360"/>
      </w:pPr>
      <w:rPr>
        <w:rFonts w:ascii="Arial" w:hAnsi="Arial" w:cs="OpenSymbol"/>
        <w:sz w:val="20"/>
      </w:rPr>
    </w:lvl>
    <w:lvl w:ilvl="7">
      <w:numFmt w:val="bullet"/>
      <w:lvlText w:val="◦"/>
      <w:lvlJc w:val="left"/>
      <w:pPr>
        <w:ind w:left="3240" w:hanging="360"/>
      </w:pPr>
      <w:rPr>
        <w:rFonts w:ascii="Arial" w:hAnsi="Arial" w:cs="OpenSymbol"/>
        <w:sz w:val="20"/>
      </w:rPr>
    </w:lvl>
    <w:lvl w:ilvl="8">
      <w:numFmt w:val="bullet"/>
      <w:lvlText w:val="▪"/>
      <w:lvlJc w:val="left"/>
      <w:pPr>
        <w:ind w:left="3600" w:hanging="360"/>
      </w:pPr>
      <w:rPr>
        <w:rFonts w:ascii="Arial" w:hAnsi="Arial" w:cs="OpenSymbol"/>
        <w:sz w:val="20"/>
      </w:rPr>
    </w:lvl>
  </w:abstractNum>
  <w:abstractNum w:abstractNumId="7" w15:restartNumberingAfterBreak="0">
    <w:nsid w:val="7C645284"/>
    <w:multiLevelType w:val="multilevel"/>
    <w:tmpl w:val="94924B28"/>
    <w:lvl w:ilvl="0">
      <w:numFmt w:val="bullet"/>
      <w:lvlText w:val="•"/>
      <w:lvlJc w:val="left"/>
      <w:pPr>
        <w:ind w:left="720" w:hanging="360"/>
      </w:pPr>
      <w:rPr>
        <w:rFonts w:ascii="OpenSymbol" w:eastAsia="OpenSymbol" w:hAnsi="OpenSymbol" w:cs="OpenSymbol"/>
        <w:b w:val="0"/>
        <w:bCs w:val="0"/>
      </w:rPr>
    </w:lvl>
    <w:lvl w:ilvl="1">
      <w:numFmt w:val="bullet"/>
      <w:lvlText w:val="◦"/>
      <w:lvlJc w:val="left"/>
      <w:pPr>
        <w:ind w:left="1080" w:hanging="360"/>
      </w:pPr>
      <w:rPr>
        <w:rFonts w:ascii="OpenSymbol" w:eastAsia="OpenSymbol" w:hAnsi="OpenSymbol" w:cs="OpenSymbol"/>
        <w:b w:val="0"/>
        <w:bCs w:val="0"/>
      </w:rPr>
    </w:lvl>
    <w:lvl w:ilvl="2">
      <w:numFmt w:val="bullet"/>
      <w:lvlText w:val="▪"/>
      <w:lvlJc w:val="left"/>
      <w:pPr>
        <w:ind w:left="1440" w:hanging="360"/>
      </w:pPr>
      <w:rPr>
        <w:rFonts w:ascii="OpenSymbol" w:eastAsia="OpenSymbol" w:hAnsi="OpenSymbol" w:cs="OpenSymbol"/>
        <w:b w:val="0"/>
        <w:bCs w:val="0"/>
      </w:rPr>
    </w:lvl>
    <w:lvl w:ilvl="3">
      <w:numFmt w:val="bullet"/>
      <w:lvlText w:val="•"/>
      <w:lvlJc w:val="left"/>
      <w:pPr>
        <w:ind w:left="1800" w:hanging="360"/>
      </w:pPr>
      <w:rPr>
        <w:rFonts w:ascii="OpenSymbol" w:eastAsia="OpenSymbol" w:hAnsi="OpenSymbol" w:cs="OpenSymbol"/>
        <w:b w:val="0"/>
        <w:bCs w:val="0"/>
      </w:rPr>
    </w:lvl>
    <w:lvl w:ilvl="4">
      <w:numFmt w:val="bullet"/>
      <w:lvlText w:val="◦"/>
      <w:lvlJc w:val="left"/>
      <w:pPr>
        <w:ind w:left="2160" w:hanging="360"/>
      </w:pPr>
      <w:rPr>
        <w:rFonts w:ascii="OpenSymbol" w:eastAsia="OpenSymbol" w:hAnsi="OpenSymbol" w:cs="OpenSymbol"/>
        <w:b w:val="0"/>
        <w:bCs w:val="0"/>
      </w:rPr>
    </w:lvl>
    <w:lvl w:ilvl="5">
      <w:numFmt w:val="bullet"/>
      <w:lvlText w:val="▪"/>
      <w:lvlJc w:val="left"/>
      <w:pPr>
        <w:ind w:left="2520" w:hanging="360"/>
      </w:pPr>
      <w:rPr>
        <w:rFonts w:ascii="OpenSymbol" w:eastAsia="OpenSymbol" w:hAnsi="OpenSymbol" w:cs="OpenSymbol"/>
        <w:b w:val="0"/>
        <w:bCs w:val="0"/>
      </w:rPr>
    </w:lvl>
    <w:lvl w:ilvl="6">
      <w:numFmt w:val="bullet"/>
      <w:lvlText w:val="•"/>
      <w:lvlJc w:val="left"/>
      <w:pPr>
        <w:ind w:left="2880" w:hanging="360"/>
      </w:pPr>
      <w:rPr>
        <w:rFonts w:ascii="OpenSymbol" w:eastAsia="OpenSymbol" w:hAnsi="OpenSymbol" w:cs="OpenSymbol"/>
        <w:b w:val="0"/>
        <w:bCs w:val="0"/>
      </w:rPr>
    </w:lvl>
    <w:lvl w:ilvl="7">
      <w:numFmt w:val="bullet"/>
      <w:lvlText w:val="◦"/>
      <w:lvlJc w:val="left"/>
      <w:pPr>
        <w:ind w:left="3240" w:hanging="360"/>
      </w:pPr>
      <w:rPr>
        <w:rFonts w:ascii="OpenSymbol" w:eastAsia="OpenSymbol" w:hAnsi="OpenSymbol" w:cs="OpenSymbol"/>
        <w:b w:val="0"/>
        <w:bCs w:val="0"/>
      </w:rPr>
    </w:lvl>
    <w:lvl w:ilvl="8">
      <w:numFmt w:val="bullet"/>
      <w:lvlText w:val="▪"/>
      <w:lvlJc w:val="left"/>
      <w:pPr>
        <w:ind w:left="3600" w:hanging="360"/>
      </w:pPr>
      <w:rPr>
        <w:rFonts w:ascii="OpenSymbol" w:eastAsia="OpenSymbol" w:hAnsi="OpenSymbol" w:cs="OpenSymbol"/>
        <w:b w:val="0"/>
        <w:bCs w:val="0"/>
      </w:rPr>
    </w:lvl>
  </w:abstractNum>
  <w:num w:numId="1" w16cid:durableId="1996058218">
    <w:abstractNumId w:val="6"/>
  </w:num>
  <w:num w:numId="2" w16cid:durableId="1109202874">
    <w:abstractNumId w:val="2"/>
  </w:num>
  <w:num w:numId="3" w16cid:durableId="1355498490">
    <w:abstractNumId w:val="5"/>
  </w:num>
  <w:num w:numId="4" w16cid:durableId="1172792455">
    <w:abstractNumId w:val="1"/>
  </w:num>
  <w:num w:numId="5" w16cid:durableId="1821850335">
    <w:abstractNumId w:val="0"/>
  </w:num>
  <w:num w:numId="6" w16cid:durableId="1589584488">
    <w:abstractNumId w:val="3"/>
  </w:num>
  <w:num w:numId="7" w16cid:durableId="1898781764">
    <w:abstractNumId w:val="4"/>
  </w:num>
  <w:num w:numId="8" w16cid:durableId="631250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B30"/>
    <w:rsid w:val="001400A9"/>
    <w:rsid w:val="0017620C"/>
    <w:rsid w:val="002D2D95"/>
    <w:rsid w:val="00383B87"/>
    <w:rsid w:val="003A0B30"/>
    <w:rsid w:val="00495401"/>
    <w:rsid w:val="005736C1"/>
    <w:rsid w:val="006676EA"/>
    <w:rsid w:val="00677535"/>
    <w:rsid w:val="00763811"/>
    <w:rsid w:val="00801521"/>
    <w:rsid w:val="008730A7"/>
    <w:rsid w:val="008A5EBB"/>
    <w:rsid w:val="008D5BFF"/>
    <w:rsid w:val="00953ADA"/>
    <w:rsid w:val="009E78BE"/>
    <w:rsid w:val="00A0476D"/>
    <w:rsid w:val="00B35A50"/>
    <w:rsid w:val="00B63362"/>
    <w:rsid w:val="00B8707B"/>
    <w:rsid w:val="00BF4437"/>
    <w:rsid w:val="00C0694C"/>
    <w:rsid w:val="00C26C96"/>
    <w:rsid w:val="00CA4CE5"/>
    <w:rsid w:val="00D247F2"/>
    <w:rsid w:val="00D676D4"/>
    <w:rsid w:val="00DB4C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638C4"/>
  <w15:docId w15:val="{C41C5E6A-9007-41C8-BEDC-9116D41B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kern w:val="3"/>
        <w:sz w:val="24"/>
        <w:szCs w:val="24"/>
        <w:lang w:val="es-C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Heading"/>
    <w:next w:val="Textbody"/>
    <w:uiPriority w:val="9"/>
    <w:qFormat/>
    <w:pPr>
      <w:spacing w:before="0" w:after="0"/>
      <w:outlineLvl w:val="0"/>
    </w:pPr>
    <w:rPr>
      <w:rFonts w:ascii="Ubuntu" w:eastAsia="Ubuntu" w:hAnsi="Ubuntu" w:cs="Ubuntu"/>
      <w:b/>
      <w:bCs/>
      <w:sz w:val="24"/>
      <w:szCs w:val="24"/>
    </w:rPr>
  </w:style>
  <w:style w:type="paragraph" w:styleId="Ttulo2">
    <w:name w:val="heading 2"/>
    <w:basedOn w:val="Heading"/>
    <w:next w:val="Textbody"/>
    <w:uiPriority w:val="9"/>
    <w:semiHidden/>
    <w:unhideWhenUsed/>
    <w:qFormat/>
    <w:pPr>
      <w:spacing w:before="200"/>
      <w:outlineLvl w:val="1"/>
    </w:pPr>
    <w:rPr>
      <w:b/>
      <w:bCs/>
    </w:rPr>
  </w:style>
  <w:style w:type="paragraph" w:styleId="Ttulo3">
    <w:name w:val="heading 3"/>
    <w:basedOn w:val="Heading"/>
    <w:next w:val="Textbody"/>
    <w:uiPriority w:val="9"/>
    <w:semiHidden/>
    <w:unhideWhenUsed/>
    <w:qFormat/>
    <w:pPr>
      <w:spacing w:before="14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epgina">
    <w:name w:val="footer"/>
    <w:basedOn w:val="Standard"/>
    <w:pPr>
      <w:suppressLineNumbers/>
      <w:tabs>
        <w:tab w:val="center" w:pos="4986"/>
        <w:tab w:val="right" w:pos="9972"/>
      </w:tabs>
    </w:pPr>
  </w:style>
  <w:style w:type="paragraph" w:styleId="Encabezado">
    <w:name w:val="header"/>
    <w:basedOn w:val="Standard"/>
    <w:pPr>
      <w:suppressLineNumbers/>
      <w:tabs>
        <w:tab w:val="center" w:pos="4986"/>
        <w:tab w:val="right" w:pos="9972"/>
      </w:tabs>
    </w:pPr>
  </w:style>
  <w:style w:type="paragraph" w:customStyle="1" w:styleId="Quotations">
    <w:name w:val="Quotations"/>
    <w:basedOn w:val="Standard"/>
    <w:pPr>
      <w:spacing w:after="283"/>
      <w:ind w:left="567" w:right="567"/>
    </w:pPr>
  </w:style>
  <w:style w:type="paragraph" w:styleId="Ttulo">
    <w:name w:val="Title"/>
    <w:basedOn w:val="Heading"/>
    <w:next w:val="Textbody"/>
    <w:uiPriority w:val="10"/>
    <w:qFormat/>
    <w:pPr>
      <w:jc w:val="center"/>
    </w:pPr>
    <w:rPr>
      <w:b/>
      <w:bCs/>
      <w:sz w:val="56"/>
      <w:szCs w:val="56"/>
    </w:rPr>
  </w:style>
  <w:style w:type="paragraph" w:styleId="Subttulo">
    <w:name w:val="Subtitle"/>
    <w:basedOn w:val="Heading"/>
    <w:next w:val="Textbody"/>
    <w:uiPriority w:val="11"/>
    <w:qFormat/>
    <w:pPr>
      <w:spacing w:before="60"/>
      <w:jc w:val="center"/>
    </w:pPr>
    <w:rPr>
      <w:sz w:val="36"/>
      <w:szCs w:val="36"/>
    </w:rPr>
  </w:style>
  <w:style w:type="paragraph" w:customStyle="1" w:styleId="TableContents">
    <w:name w:val="Table Contents"/>
    <w:basedOn w:val="Standard"/>
    <w:pPr>
      <w:suppressLineNumbers/>
    </w:pPr>
  </w:style>
  <w:style w:type="paragraph" w:styleId="Prrafodelista">
    <w:name w:val="List Paragraph"/>
    <w:basedOn w:val="Standard"/>
    <w:pPr>
      <w:ind w:left="720"/>
    </w:pPr>
    <w:rPr>
      <w:rFonts w:cs="Mangal"/>
      <w:szCs w:val="21"/>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b w:val="0"/>
      <w:bCs w:val="0"/>
    </w:rPr>
  </w:style>
  <w:style w:type="character" w:customStyle="1" w:styleId="ListLabel1">
    <w:name w:val="ListLabel 1"/>
    <w:rPr>
      <w:rFonts w:ascii="Arial" w:eastAsia="Arial" w:hAnsi="Arial" w:cs="OpenSymbol"/>
      <w:sz w:val="20"/>
    </w:rPr>
  </w:style>
  <w:style w:type="character" w:customStyle="1" w:styleId="ListLabel2">
    <w:name w:val="ListLabel 2"/>
    <w:rPr>
      <w:rFonts w:cs="Courier New"/>
    </w:rPr>
  </w:style>
  <w:style w:type="character" w:customStyle="1" w:styleId="NumberingSymbols">
    <w:name w:val="Numbering Symbols"/>
    <w:rPr>
      <w:b/>
      <w:bCs/>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numbering" w:customStyle="1" w:styleId="WWNum1">
    <w:name w:val="WWNum1"/>
    <w:basedOn w:val="Sinlista"/>
    <w:pPr>
      <w:numPr>
        <w:numId w:val="1"/>
      </w:numPr>
    </w:pPr>
  </w:style>
  <w:style w:type="numbering" w:customStyle="1" w:styleId="WWNum6">
    <w:name w:val="WWNum6"/>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18">
    <w:name w:val="WWNum18"/>
    <w:basedOn w:val="Sinlista"/>
    <w:pPr>
      <w:numPr>
        <w:numId w:val="5"/>
      </w:numPr>
    </w:pPr>
  </w:style>
  <w:style w:type="numbering" w:customStyle="1" w:styleId="WWNum21">
    <w:name w:val="WWNum21"/>
    <w:basedOn w:val="Sinlista"/>
    <w:pPr>
      <w:numPr>
        <w:numId w:val="6"/>
      </w:numPr>
    </w:pPr>
  </w:style>
  <w:style w:type="character" w:styleId="Hipervnculo">
    <w:name w:val="Hyperlink"/>
    <w:basedOn w:val="Fuentedeprrafopredeter"/>
    <w:uiPriority w:val="99"/>
    <w:unhideWhenUsed/>
    <w:rsid w:val="005736C1"/>
    <w:rPr>
      <w:color w:val="0563C1" w:themeColor="hyperlink"/>
      <w:u w:val="single"/>
    </w:rPr>
  </w:style>
  <w:style w:type="character" w:customStyle="1" w:styleId="Mencinsinresolver1">
    <w:name w:val="Mención sin resolver1"/>
    <w:basedOn w:val="Fuentedeprrafopredeter"/>
    <w:uiPriority w:val="99"/>
    <w:semiHidden/>
    <w:unhideWhenUsed/>
    <w:rsid w:val="00573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acto@aguafuerte.cl" TargetMode="External"/><Relationship Id="rId3" Type="http://schemas.openxmlformats.org/officeDocument/2006/relationships/settings" Target="settings.xml"/><Relationship Id="rId7" Type="http://schemas.openxmlformats.org/officeDocument/2006/relationships/hyperlink" Target="http://www.aguafuerte.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766</Words>
  <Characters>4216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CORREA</dc:creator>
  <cp:lastModifiedBy>IVAN LECAROS</cp:lastModifiedBy>
  <cp:revision>8</cp:revision>
  <dcterms:created xsi:type="dcterms:W3CDTF">2023-10-12T00:06:00Z</dcterms:created>
  <dcterms:modified xsi:type="dcterms:W3CDTF">2023-10-12T00:10:00Z</dcterms:modified>
</cp:coreProperties>
</file>